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9B7" w:rsidRPr="00667371" w:rsidRDefault="007069B7" w:rsidP="007069B7">
      <w:pPr>
        <w:pStyle w:val="a3"/>
        <w:jc w:val="right"/>
        <w:rPr>
          <w:rFonts w:ascii="Times New Roman" w:hAnsi="Times New Roman" w:cs="Times New Roman"/>
        </w:rPr>
      </w:pPr>
      <w:bookmarkStart w:id="0" w:name="_Toc196385014"/>
      <w:bookmarkStart w:id="1" w:name="_Toc196385015"/>
      <w:r w:rsidRPr="00667371">
        <w:rPr>
          <w:rFonts w:ascii="Times New Roman" w:hAnsi="Times New Roman" w:cs="Times New Roman"/>
        </w:rPr>
        <w:t xml:space="preserve">Приложение 1 </w:t>
      </w:r>
    </w:p>
    <w:p w:rsidR="007069B7" w:rsidRPr="00667371" w:rsidRDefault="007069B7" w:rsidP="007069B7">
      <w:pPr>
        <w:pStyle w:val="a3"/>
        <w:jc w:val="right"/>
        <w:rPr>
          <w:rFonts w:ascii="Times New Roman" w:hAnsi="Times New Roman" w:cs="Times New Roman"/>
        </w:rPr>
      </w:pPr>
      <w:r w:rsidRPr="00667371">
        <w:rPr>
          <w:rFonts w:ascii="Times New Roman" w:hAnsi="Times New Roman" w:cs="Times New Roman"/>
        </w:rPr>
        <w:t>к постановлению администрации МР «Печора»</w:t>
      </w:r>
    </w:p>
    <w:p w:rsidR="007069B7" w:rsidRPr="00667371" w:rsidRDefault="007069B7" w:rsidP="007069B7">
      <w:pPr>
        <w:pStyle w:val="a3"/>
        <w:jc w:val="right"/>
        <w:rPr>
          <w:rFonts w:ascii="Times New Roman" w:hAnsi="Times New Roman" w:cs="Times New Roman"/>
        </w:rPr>
      </w:pPr>
      <w:r w:rsidRPr="00667371">
        <w:rPr>
          <w:rFonts w:ascii="Times New Roman" w:hAnsi="Times New Roman" w:cs="Times New Roman"/>
        </w:rPr>
        <w:t xml:space="preserve">   </w:t>
      </w:r>
      <w:r w:rsidR="00920BD5">
        <w:rPr>
          <w:rFonts w:ascii="Times New Roman" w:hAnsi="Times New Roman" w:cs="Times New Roman"/>
        </w:rPr>
        <w:t xml:space="preserve">     </w:t>
      </w:r>
      <w:r w:rsidR="00920BD5">
        <w:rPr>
          <w:rFonts w:ascii="Times New Roman" w:hAnsi="Times New Roman" w:cs="Times New Roman"/>
        </w:rPr>
        <w:tab/>
      </w:r>
      <w:r w:rsidR="00920BD5">
        <w:rPr>
          <w:rFonts w:ascii="Times New Roman" w:hAnsi="Times New Roman" w:cs="Times New Roman"/>
        </w:rPr>
        <w:tab/>
      </w:r>
      <w:r w:rsidR="00920BD5">
        <w:rPr>
          <w:rFonts w:ascii="Times New Roman" w:hAnsi="Times New Roman" w:cs="Times New Roman"/>
        </w:rPr>
        <w:tab/>
      </w:r>
      <w:r w:rsidR="00920BD5">
        <w:rPr>
          <w:rFonts w:ascii="Times New Roman" w:hAnsi="Times New Roman" w:cs="Times New Roman"/>
        </w:rPr>
        <w:tab/>
      </w:r>
      <w:r w:rsidR="00920BD5">
        <w:rPr>
          <w:rFonts w:ascii="Times New Roman" w:hAnsi="Times New Roman" w:cs="Times New Roman"/>
        </w:rPr>
        <w:tab/>
      </w:r>
      <w:r w:rsidR="00920BD5">
        <w:rPr>
          <w:rFonts w:ascii="Times New Roman" w:hAnsi="Times New Roman" w:cs="Times New Roman"/>
        </w:rPr>
        <w:tab/>
      </w:r>
      <w:r w:rsidR="00920BD5">
        <w:rPr>
          <w:rFonts w:ascii="Times New Roman" w:hAnsi="Times New Roman" w:cs="Times New Roman"/>
        </w:rPr>
        <w:tab/>
        <w:t>от   26  июня  2026 г. № 1040</w:t>
      </w:r>
    </w:p>
    <w:p w:rsidR="007069B7" w:rsidRPr="00667371" w:rsidRDefault="007069B7" w:rsidP="007069B7">
      <w:pPr>
        <w:pStyle w:val="a3"/>
        <w:jc w:val="right"/>
        <w:rPr>
          <w:rFonts w:ascii="Times New Roman" w:hAnsi="Times New Roman" w:cs="Times New Roman"/>
        </w:rPr>
      </w:pPr>
    </w:p>
    <w:p w:rsidR="007069B7" w:rsidRPr="00667371" w:rsidRDefault="007069B7" w:rsidP="007069B7">
      <w:pPr>
        <w:pStyle w:val="a3"/>
        <w:jc w:val="right"/>
        <w:rPr>
          <w:rFonts w:ascii="Times New Roman" w:hAnsi="Times New Roman" w:cs="Times New Roman"/>
        </w:rPr>
      </w:pPr>
    </w:p>
    <w:p w:rsidR="007069B7" w:rsidRPr="00667371" w:rsidRDefault="007069B7" w:rsidP="007069B7">
      <w:pPr>
        <w:pStyle w:val="a3"/>
        <w:jc w:val="right"/>
        <w:rPr>
          <w:rFonts w:ascii="Times New Roman" w:hAnsi="Times New Roman" w:cs="Times New Roman"/>
        </w:rPr>
      </w:pPr>
      <w:r>
        <w:rPr>
          <w:rFonts w:ascii="Times New Roman" w:hAnsi="Times New Roman" w:cs="Times New Roman"/>
        </w:rPr>
        <w:t>Приложение</w:t>
      </w:r>
    </w:p>
    <w:p w:rsidR="007069B7" w:rsidRPr="00667371" w:rsidRDefault="007069B7" w:rsidP="007069B7">
      <w:pPr>
        <w:pStyle w:val="a3"/>
        <w:jc w:val="right"/>
        <w:rPr>
          <w:rFonts w:ascii="Times New Roman" w:hAnsi="Times New Roman" w:cs="Times New Roman"/>
        </w:rPr>
      </w:pPr>
      <w:r w:rsidRPr="00667371">
        <w:rPr>
          <w:rFonts w:ascii="Times New Roman" w:hAnsi="Times New Roman" w:cs="Times New Roman"/>
        </w:rPr>
        <w:t>к постановлению администрации МР «Печора»</w:t>
      </w:r>
    </w:p>
    <w:p w:rsidR="007069B7" w:rsidRDefault="007069B7" w:rsidP="007069B7">
      <w:pPr>
        <w:pStyle w:val="a3"/>
        <w:jc w:val="right"/>
        <w:rPr>
          <w:rFonts w:ascii="Times New Roman" w:hAnsi="Times New Roman" w:cs="Times New Roman"/>
        </w:rPr>
      </w:pPr>
      <w:r>
        <w:rPr>
          <w:rFonts w:ascii="Times New Roman" w:hAnsi="Times New Roman" w:cs="Times New Roman"/>
        </w:rPr>
        <w:t>12.05.2026 № 622</w:t>
      </w:r>
    </w:p>
    <w:bookmarkEnd w:id="0"/>
    <w:bookmarkEnd w:id="1"/>
    <w:p w:rsidR="00AB7980" w:rsidRDefault="00AB7980" w:rsidP="00FF4486">
      <w:pPr>
        <w:spacing w:after="0" w:line="240" w:lineRule="auto"/>
        <w:jc w:val="both"/>
        <w:rPr>
          <w:rFonts w:ascii="Times New Roman" w:eastAsia="Times New Roman" w:hAnsi="Times New Roman" w:cs="Times New Roman"/>
          <w:b/>
          <w:bCs/>
          <w:sz w:val="28"/>
          <w:szCs w:val="28"/>
          <w:lang w:eastAsia="ru-RU"/>
        </w:rPr>
      </w:pPr>
    </w:p>
    <w:p w:rsidR="00FF4486" w:rsidRPr="005A6EC1" w:rsidRDefault="00FF4486" w:rsidP="00FF4486">
      <w:pPr>
        <w:spacing w:after="0" w:line="240" w:lineRule="auto"/>
        <w:jc w:val="both"/>
        <w:rPr>
          <w:rFonts w:ascii="Times New Roman" w:eastAsia="Times New Roman" w:hAnsi="Times New Roman" w:cs="Times New Roman"/>
          <w:sz w:val="28"/>
          <w:szCs w:val="28"/>
          <w:lang w:eastAsia="ru-RU"/>
        </w:rPr>
      </w:pPr>
    </w:p>
    <w:p w:rsidR="005A6EC1" w:rsidRPr="005A6EC1" w:rsidRDefault="005A6EC1" w:rsidP="005A6EC1">
      <w:pPr>
        <w:spacing w:after="0" w:line="240" w:lineRule="auto"/>
        <w:ind w:firstLine="360"/>
        <w:jc w:val="center"/>
        <w:outlineLvl w:val="1"/>
        <w:rPr>
          <w:rFonts w:ascii="Times New Roman" w:eastAsia="Times New Roman" w:hAnsi="Times New Roman" w:cs="Times New Roman"/>
          <w:b/>
          <w:sz w:val="28"/>
          <w:szCs w:val="28"/>
          <w:lang w:eastAsia="ru-RU"/>
        </w:rPr>
      </w:pPr>
      <w:bookmarkStart w:id="2" w:name="_Toc196385018"/>
      <w:r w:rsidRPr="005A6EC1">
        <w:rPr>
          <w:rFonts w:ascii="Times New Roman" w:eastAsia="Times New Roman" w:hAnsi="Times New Roman" w:cs="Times New Roman"/>
          <w:b/>
          <w:sz w:val="28"/>
          <w:szCs w:val="28"/>
          <w:lang w:eastAsia="ru-RU"/>
        </w:rPr>
        <w:t>2.4 Анализ прохож</w:t>
      </w:r>
      <w:r w:rsidR="00AB7980">
        <w:rPr>
          <w:rFonts w:ascii="Times New Roman" w:eastAsia="Times New Roman" w:hAnsi="Times New Roman" w:cs="Times New Roman"/>
          <w:b/>
          <w:sz w:val="28"/>
          <w:szCs w:val="28"/>
          <w:lang w:eastAsia="ru-RU"/>
        </w:rPr>
        <w:t>дения отопительного периода 2025-2026</w:t>
      </w:r>
      <w:r w:rsidRPr="005A6EC1">
        <w:rPr>
          <w:rFonts w:ascii="Times New Roman" w:eastAsia="Times New Roman" w:hAnsi="Times New Roman" w:cs="Times New Roman"/>
          <w:b/>
          <w:sz w:val="28"/>
          <w:szCs w:val="28"/>
          <w:lang w:eastAsia="ru-RU"/>
        </w:rPr>
        <w:t xml:space="preserve"> гг.</w:t>
      </w:r>
      <w:bookmarkEnd w:id="2"/>
    </w:p>
    <w:p w:rsidR="005A6EC1" w:rsidRPr="005A6EC1" w:rsidRDefault="005A6EC1" w:rsidP="005A6EC1">
      <w:pPr>
        <w:spacing w:after="0" w:line="240" w:lineRule="auto"/>
        <w:rPr>
          <w:rFonts w:ascii="Times New Roman" w:eastAsia="Times New Roman" w:hAnsi="Times New Roman" w:cs="Times New Roman"/>
          <w:sz w:val="28"/>
          <w:szCs w:val="28"/>
          <w:lang w:eastAsia="ru-RU"/>
        </w:rPr>
      </w:pPr>
    </w:p>
    <w:p w:rsidR="005733AB" w:rsidRPr="005733AB" w:rsidRDefault="00E33C03" w:rsidP="005733AB">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33C03">
        <w:rPr>
          <w:rFonts w:ascii="Times New Roman" w:hAnsi="Times New Roman" w:cs="Times New Roman"/>
          <w:sz w:val="28"/>
          <w:szCs w:val="28"/>
        </w:rPr>
        <w:t xml:space="preserve">07.10.2025 </w:t>
      </w:r>
      <w:r w:rsidR="005733AB" w:rsidRPr="005733AB">
        <w:rPr>
          <w:rFonts w:ascii="Times New Roman" w:hAnsi="Times New Roman" w:cs="Times New Roman"/>
          <w:sz w:val="28"/>
          <w:szCs w:val="28"/>
        </w:rPr>
        <w:t>обнаружена утечка газа на газопроводе высокого давления от ГРС до КВГ8, газовый колодец №</w:t>
      </w:r>
      <w:r w:rsidR="00C84B41">
        <w:rPr>
          <w:rFonts w:ascii="Times New Roman" w:hAnsi="Times New Roman" w:cs="Times New Roman"/>
          <w:sz w:val="28"/>
          <w:szCs w:val="28"/>
        </w:rPr>
        <w:t xml:space="preserve"> </w:t>
      </w:r>
      <w:r w:rsidR="005733AB" w:rsidRPr="005733AB">
        <w:rPr>
          <w:rFonts w:ascii="Times New Roman" w:hAnsi="Times New Roman" w:cs="Times New Roman"/>
          <w:sz w:val="28"/>
          <w:szCs w:val="28"/>
        </w:rPr>
        <w:t xml:space="preserve">34, диаметр трубы 460 мм., толщина стенки 9 мм., находящегося </w:t>
      </w:r>
      <w:proofErr w:type="gramStart"/>
      <w:r w:rsidR="005733AB" w:rsidRPr="005733AB">
        <w:rPr>
          <w:rFonts w:ascii="Times New Roman" w:hAnsi="Times New Roman" w:cs="Times New Roman"/>
          <w:sz w:val="28"/>
          <w:szCs w:val="28"/>
        </w:rPr>
        <w:t>между</w:t>
      </w:r>
      <w:proofErr w:type="gramEnd"/>
      <w:r w:rsidR="005733AB" w:rsidRPr="005733AB">
        <w:rPr>
          <w:rFonts w:ascii="Times New Roman" w:hAnsi="Times New Roman" w:cs="Times New Roman"/>
          <w:sz w:val="28"/>
          <w:szCs w:val="28"/>
        </w:rPr>
        <w:t xml:space="preserve"> железнодорожной и речной частях. Для ликвидации утечки газа в</w:t>
      </w:r>
      <w:r w:rsidR="005733AB">
        <w:rPr>
          <w:rFonts w:ascii="Times New Roman" w:hAnsi="Times New Roman" w:cs="Times New Roman"/>
          <w:sz w:val="28"/>
          <w:szCs w:val="28"/>
        </w:rPr>
        <w:t xml:space="preserve"> 17:00 прекращена подача газа </w:t>
      </w:r>
      <w:r w:rsidR="005733AB" w:rsidRPr="005733AB">
        <w:rPr>
          <w:rFonts w:ascii="Times New Roman" w:hAnsi="Times New Roman" w:cs="Times New Roman"/>
          <w:sz w:val="28"/>
          <w:szCs w:val="28"/>
        </w:rPr>
        <w:t>на котельные №</w:t>
      </w:r>
      <w:r w:rsidR="005733AB">
        <w:rPr>
          <w:rFonts w:ascii="Times New Roman" w:hAnsi="Times New Roman" w:cs="Times New Roman"/>
          <w:sz w:val="28"/>
          <w:szCs w:val="28"/>
        </w:rPr>
        <w:t xml:space="preserve"> </w:t>
      </w:r>
      <w:r w:rsidR="005733AB" w:rsidRPr="005733AB">
        <w:rPr>
          <w:rFonts w:ascii="Times New Roman" w:hAnsi="Times New Roman" w:cs="Times New Roman"/>
          <w:sz w:val="28"/>
          <w:szCs w:val="28"/>
        </w:rPr>
        <w:t>2,3,4,8,10,5,7,9,11, та</w:t>
      </w:r>
      <w:r w:rsidR="005733AB">
        <w:rPr>
          <w:rFonts w:ascii="Times New Roman" w:hAnsi="Times New Roman" w:cs="Times New Roman"/>
          <w:sz w:val="28"/>
          <w:szCs w:val="28"/>
        </w:rPr>
        <w:t xml:space="preserve">к же будет перекрытие задвижек </w:t>
      </w:r>
      <w:r w:rsidR="005733AB" w:rsidRPr="005733AB">
        <w:rPr>
          <w:rFonts w:ascii="Times New Roman" w:hAnsi="Times New Roman" w:cs="Times New Roman"/>
          <w:sz w:val="28"/>
          <w:szCs w:val="28"/>
        </w:rPr>
        <w:t>№ 9, № 22, № 35, отключение газа в речной части города.  Проведены подготовительные работы расчистка местности к месту проведения работ, завоз материалов для устранения утечки газа, усиление бригады дополнительными силами</w:t>
      </w:r>
      <w:r w:rsidR="005733AB">
        <w:rPr>
          <w:rFonts w:ascii="Times New Roman" w:hAnsi="Times New Roman" w:cs="Times New Roman"/>
          <w:sz w:val="28"/>
          <w:szCs w:val="28"/>
        </w:rPr>
        <w:t xml:space="preserve"> из филиала г. Ухта 2 инженерно-</w:t>
      </w:r>
      <w:r w:rsidR="005733AB" w:rsidRPr="005733AB">
        <w:rPr>
          <w:rFonts w:ascii="Times New Roman" w:hAnsi="Times New Roman" w:cs="Times New Roman"/>
          <w:sz w:val="28"/>
          <w:szCs w:val="28"/>
        </w:rPr>
        <w:t>технических работника, 1 сварщик, 4 слесаря.  На месте работает бригада в составе 16 человек 3 единицы техники.</w:t>
      </w:r>
    </w:p>
    <w:p w:rsidR="005733AB" w:rsidRPr="005733AB" w:rsidRDefault="005733AB" w:rsidP="005733AB">
      <w:pPr>
        <w:pStyle w:val="a3"/>
        <w:ind w:firstLine="709"/>
        <w:jc w:val="both"/>
        <w:rPr>
          <w:rFonts w:ascii="Times New Roman" w:hAnsi="Times New Roman" w:cs="Times New Roman"/>
          <w:sz w:val="28"/>
          <w:szCs w:val="28"/>
        </w:rPr>
      </w:pPr>
      <w:r w:rsidRPr="005733AB">
        <w:rPr>
          <w:rFonts w:ascii="Times New Roman" w:hAnsi="Times New Roman" w:cs="Times New Roman"/>
          <w:sz w:val="28"/>
          <w:szCs w:val="28"/>
        </w:rPr>
        <w:t xml:space="preserve">  Согласно постановления от 07 октября 2025 № 1374 «О мероприятиях по недопущению чрезвычайной ситуации на территории муниципального образования муницип</w:t>
      </w:r>
      <w:r w:rsidR="00C84B41">
        <w:rPr>
          <w:rFonts w:ascii="Times New Roman" w:hAnsi="Times New Roman" w:cs="Times New Roman"/>
          <w:sz w:val="28"/>
          <w:szCs w:val="28"/>
        </w:rPr>
        <w:t xml:space="preserve">ального района «Печора» </w:t>
      </w:r>
      <w:proofErr w:type="gramStart"/>
      <w:r w:rsidR="00C84B41">
        <w:rPr>
          <w:rFonts w:ascii="Times New Roman" w:hAnsi="Times New Roman" w:cs="Times New Roman"/>
          <w:sz w:val="28"/>
          <w:szCs w:val="28"/>
        </w:rPr>
        <w:t>Введен</w:t>
      </w:r>
      <w:proofErr w:type="gramEnd"/>
      <w:r w:rsidR="00C84B41">
        <w:rPr>
          <w:rFonts w:ascii="Times New Roman" w:hAnsi="Times New Roman" w:cs="Times New Roman"/>
          <w:sz w:val="28"/>
          <w:szCs w:val="28"/>
        </w:rPr>
        <w:t> </w:t>
      </w:r>
      <w:r w:rsidRPr="005733AB">
        <w:rPr>
          <w:rFonts w:ascii="Times New Roman" w:hAnsi="Times New Roman" w:cs="Times New Roman"/>
          <w:sz w:val="28"/>
          <w:szCs w:val="28"/>
        </w:rPr>
        <w:t>07 октября 2025 года для органов управления и сил муниципального з</w:t>
      </w:r>
      <w:r w:rsidR="00C84B41">
        <w:rPr>
          <w:rFonts w:ascii="Times New Roman" w:hAnsi="Times New Roman" w:cs="Times New Roman"/>
          <w:sz w:val="28"/>
          <w:szCs w:val="28"/>
        </w:rPr>
        <w:t>вена на территории МР «Печора» </w:t>
      </w:r>
      <w:r w:rsidRPr="005733AB">
        <w:rPr>
          <w:rFonts w:ascii="Times New Roman" w:hAnsi="Times New Roman" w:cs="Times New Roman"/>
          <w:sz w:val="28"/>
          <w:szCs w:val="28"/>
        </w:rPr>
        <w:t>режим функционирования муниципального звена территориальной подсистемы РСЧС МР «Печора»</w:t>
      </w:r>
      <w:r w:rsidR="00C84B41">
        <w:rPr>
          <w:rFonts w:ascii="Times New Roman" w:hAnsi="Times New Roman" w:cs="Times New Roman"/>
          <w:sz w:val="28"/>
          <w:szCs w:val="28"/>
        </w:rPr>
        <w:t xml:space="preserve"> </w:t>
      </w:r>
      <w:r w:rsidRPr="005733AB">
        <w:rPr>
          <w:rFonts w:ascii="Times New Roman" w:hAnsi="Times New Roman" w:cs="Times New Roman"/>
          <w:sz w:val="28"/>
          <w:szCs w:val="28"/>
        </w:rPr>
        <w:t>-</w:t>
      </w:r>
      <w:r w:rsidR="00C84B41">
        <w:rPr>
          <w:rFonts w:ascii="Times New Roman" w:hAnsi="Times New Roman" w:cs="Times New Roman"/>
          <w:sz w:val="28"/>
          <w:szCs w:val="28"/>
        </w:rPr>
        <w:t xml:space="preserve"> </w:t>
      </w:r>
      <w:r w:rsidRPr="005733AB">
        <w:rPr>
          <w:rFonts w:ascii="Times New Roman" w:hAnsi="Times New Roman" w:cs="Times New Roman"/>
          <w:sz w:val="28"/>
          <w:szCs w:val="28"/>
        </w:rPr>
        <w:t xml:space="preserve">«ПОВЫШЕННАЯ ГОТОВНОСТЬ». </w:t>
      </w:r>
    </w:p>
    <w:p w:rsidR="005733AB" w:rsidRDefault="005733AB" w:rsidP="005733AB">
      <w:pPr>
        <w:pStyle w:val="a3"/>
        <w:ind w:firstLine="709"/>
        <w:jc w:val="both"/>
        <w:rPr>
          <w:rFonts w:ascii="Times New Roman" w:hAnsi="Times New Roman" w:cs="Times New Roman"/>
          <w:sz w:val="28"/>
          <w:szCs w:val="28"/>
        </w:rPr>
      </w:pPr>
      <w:r w:rsidRPr="005733AB">
        <w:rPr>
          <w:rFonts w:ascii="Times New Roman" w:hAnsi="Times New Roman" w:cs="Times New Roman"/>
          <w:sz w:val="28"/>
          <w:szCs w:val="28"/>
        </w:rPr>
        <w:t xml:space="preserve"> Информация от </w:t>
      </w:r>
      <w:proofErr w:type="gramStart"/>
      <w:r w:rsidRPr="005733AB">
        <w:rPr>
          <w:rFonts w:ascii="Times New Roman" w:hAnsi="Times New Roman" w:cs="Times New Roman"/>
          <w:sz w:val="28"/>
          <w:szCs w:val="28"/>
        </w:rPr>
        <w:t>отключении</w:t>
      </w:r>
      <w:proofErr w:type="gramEnd"/>
      <w:r w:rsidRPr="005733AB">
        <w:rPr>
          <w:rFonts w:ascii="Times New Roman" w:hAnsi="Times New Roman" w:cs="Times New Roman"/>
          <w:sz w:val="28"/>
          <w:szCs w:val="28"/>
        </w:rPr>
        <w:t xml:space="preserve"> газа размещена на сайте администрации, в контакте, управляющими компаниями развешены объявления.</w:t>
      </w:r>
    </w:p>
    <w:p w:rsidR="00E33C03" w:rsidRPr="00E33C03" w:rsidRDefault="00E33C03" w:rsidP="00E33C03">
      <w:pPr>
        <w:pStyle w:val="a3"/>
        <w:ind w:firstLine="709"/>
        <w:jc w:val="both"/>
        <w:rPr>
          <w:rFonts w:ascii="Times New Roman" w:hAnsi="Times New Roman" w:cs="Times New Roman"/>
          <w:sz w:val="28"/>
          <w:szCs w:val="28"/>
        </w:rPr>
      </w:pPr>
      <w:r w:rsidRPr="00E33C03">
        <w:rPr>
          <w:rFonts w:ascii="Times New Roman" w:hAnsi="Times New Roman" w:cs="Times New Roman"/>
          <w:sz w:val="28"/>
          <w:szCs w:val="28"/>
        </w:rPr>
        <w:t>Анализ причин возникновения инцидента – износ уплотнительной прокладки на фланцевом соединении компенсатора стального подземного газопровода высокого давления II категории.</w:t>
      </w:r>
    </w:p>
    <w:p w:rsidR="006F5CB6" w:rsidRDefault="00E33C03" w:rsidP="00E33C03">
      <w:pPr>
        <w:pStyle w:val="a3"/>
        <w:ind w:firstLine="709"/>
        <w:jc w:val="both"/>
        <w:rPr>
          <w:rFonts w:ascii="Times New Roman" w:hAnsi="Times New Roman" w:cs="Times New Roman"/>
          <w:sz w:val="28"/>
          <w:szCs w:val="28"/>
        </w:rPr>
      </w:pPr>
      <w:r w:rsidRPr="00E33C03">
        <w:rPr>
          <w:rFonts w:ascii="Times New Roman" w:hAnsi="Times New Roman" w:cs="Times New Roman"/>
          <w:sz w:val="28"/>
          <w:szCs w:val="28"/>
        </w:rPr>
        <w:t>Филиалом АО «Газпром газораспределение Сыктывкар» в г.  Печоре проведено техническое расследование причин инцидента и разработаны мероприятия по устранению причин инцидента.</w:t>
      </w:r>
    </w:p>
    <w:p w:rsidR="001249C0" w:rsidRDefault="001249C0" w:rsidP="00E33C03">
      <w:pPr>
        <w:pStyle w:val="a3"/>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Так же специалистами администрации МР «Печора» в адрес </w:t>
      </w:r>
      <w:r w:rsidRPr="001249C0">
        <w:rPr>
          <w:rFonts w:ascii="Times New Roman" w:hAnsi="Times New Roman" w:cs="Times New Roman"/>
          <w:sz w:val="28"/>
          <w:szCs w:val="28"/>
        </w:rPr>
        <w:t>АО «Газпром газораспределение Сыктывкар»</w:t>
      </w:r>
      <w:r>
        <w:rPr>
          <w:rFonts w:ascii="Times New Roman" w:hAnsi="Times New Roman" w:cs="Times New Roman"/>
          <w:sz w:val="28"/>
          <w:szCs w:val="28"/>
        </w:rPr>
        <w:t xml:space="preserve"> направлено письмо о том, что </w:t>
      </w:r>
      <w:r w:rsidRPr="001249C0">
        <w:rPr>
          <w:rFonts w:ascii="Times New Roman" w:hAnsi="Times New Roman" w:cs="Times New Roman"/>
          <w:sz w:val="28"/>
          <w:szCs w:val="28"/>
        </w:rPr>
        <w:t>в связи с отсутствием возможности перевода котельных №№ 2, 3, 4, 5, 7, 8, 9, 10, 11 на другой вид топлива (котловые агрегаты оборудованы газовыми горелками БИГ различных модификаций и предназначены только для использования вида топлива газ) просим предусмотреть резервную ветку подачи газа на</w:t>
      </w:r>
      <w:proofErr w:type="gramEnd"/>
      <w:r w:rsidRPr="001249C0">
        <w:rPr>
          <w:rFonts w:ascii="Times New Roman" w:hAnsi="Times New Roman" w:cs="Times New Roman"/>
          <w:sz w:val="28"/>
          <w:szCs w:val="28"/>
        </w:rPr>
        <w:t xml:space="preserve"> </w:t>
      </w:r>
      <w:proofErr w:type="gramStart"/>
      <w:r w:rsidRPr="001249C0">
        <w:rPr>
          <w:rFonts w:ascii="Times New Roman" w:hAnsi="Times New Roman" w:cs="Times New Roman"/>
          <w:sz w:val="28"/>
          <w:szCs w:val="28"/>
        </w:rPr>
        <w:t>выше указанные</w:t>
      </w:r>
      <w:proofErr w:type="gramEnd"/>
      <w:r w:rsidRPr="001249C0">
        <w:rPr>
          <w:rFonts w:ascii="Times New Roman" w:hAnsi="Times New Roman" w:cs="Times New Roman"/>
          <w:sz w:val="28"/>
          <w:szCs w:val="28"/>
        </w:rPr>
        <w:t xml:space="preserve"> котельные.</w:t>
      </w:r>
    </w:p>
    <w:p w:rsidR="000411B3" w:rsidRPr="002B6244" w:rsidRDefault="002B6244" w:rsidP="002B6244">
      <w:pPr>
        <w:pStyle w:val="a3"/>
        <w:ind w:firstLine="709"/>
        <w:jc w:val="both"/>
        <w:rPr>
          <w:rFonts w:ascii="Times New Roman" w:hAnsi="Times New Roman" w:cs="Times New Roman"/>
          <w:sz w:val="28"/>
          <w:szCs w:val="28"/>
        </w:rPr>
      </w:pPr>
      <w:r w:rsidRPr="002B6244">
        <w:rPr>
          <w:rFonts w:ascii="Times New Roman" w:hAnsi="Times New Roman" w:cs="Times New Roman"/>
          <w:sz w:val="28"/>
          <w:szCs w:val="28"/>
        </w:rPr>
        <w:t xml:space="preserve">- </w:t>
      </w:r>
      <w:r w:rsidR="000411B3" w:rsidRPr="002B6244">
        <w:rPr>
          <w:rFonts w:ascii="Times New Roman" w:hAnsi="Times New Roman" w:cs="Times New Roman"/>
          <w:sz w:val="28"/>
          <w:szCs w:val="28"/>
        </w:rPr>
        <w:t>18 марта 2026</w:t>
      </w:r>
      <w:r w:rsidR="00A179E8">
        <w:rPr>
          <w:rFonts w:ascii="Times New Roman" w:hAnsi="Times New Roman" w:cs="Times New Roman"/>
          <w:sz w:val="28"/>
          <w:szCs w:val="28"/>
        </w:rPr>
        <w:t xml:space="preserve"> </w:t>
      </w:r>
      <w:r w:rsidR="000411B3" w:rsidRPr="002B6244">
        <w:rPr>
          <w:rFonts w:ascii="Times New Roman" w:hAnsi="Times New Roman" w:cs="Times New Roman"/>
          <w:sz w:val="28"/>
          <w:szCs w:val="28"/>
        </w:rPr>
        <w:t>г</w:t>
      </w:r>
      <w:r w:rsidR="00A179E8">
        <w:rPr>
          <w:rFonts w:ascii="Times New Roman" w:hAnsi="Times New Roman" w:cs="Times New Roman"/>
          <w:sz w:val="28"/>
          <w:szCs w:val="28"/>
        </w:rPr>
        <w:t>.</w:t>
      </w:r>
      <w:r w:rsidR="000411B3" w:rsidRPr="002B6244">
        <w:rPr>
          <w:rFonts w:ascii="Times New Roman" w:hAnsi="Times New Roman" w:cs="Times New Roman"/>
          <w:sz w:val="28"/>
          <w:szCs w:val="28"/>
        </w:rPr>
        <w:t xml:space="preserve"> в диспетчер</w:t>
      </w:r>
      <w:r w:rsidR="00A179E8">
        <w:rPr>
          <w:rFonts w:ascii="Times New Roman" w:hAnsi="Times New Roman" w:cs="Times New Roman"/>
          <w:sz w:val="28"/>
          <w:szCs w:val="28"/>
        </w:rPr>
        <w:t>скую службу МУП «Горводоканал» </w:t>
      </w:r>
      <w:r w:rsidR="000411B3" w:rsidRPr="002B6244">
        <w:rPr>
          <w:rFonts w:ascii="Times New Roman" w:hAnsi="Times New Roman" w:cs="Times New Roman"/>
          <w:sz w:val="28"/>
          <w:szCs w:val="28"/>
        </w:rPr>
        <w:t>поступила информация об аварийной сит</w:t>
      </w:r>
      <w:r w:rsidR="002A5BA5">
        <w:rPr>
          <w:rFonts w:ascii="Times New Roman" w:hAnsi="Times New Roman" w:cs="Times New Roman"/>
          <w:sz w:val="28"/>
          <w:szCs w:val="28"/>
        </w:rPr>
        <w:t>уации </w:t>
      </w:r>
      <w:r w:rsidR="000411B3" w:rsidRPr="002B6244">
        <w:rPr>
          <w:rFonts w:ascii="Times New Roman" w:hAnsi="Times New Roman" w:cs="Times New Roman"/>
          <w:sz w:val="28"/>
          <w:szCs w:val="28"/>
        </w:rPr>
        <w:t xml:space="preserve">на участке магистрального трубопровода ХВС по адресу: г. Печора, ул. Советская, в </w:t>
      </w:r>
      <w:r w:rsidR="000411B3" w:rsidRPr="002B6244">
        <w:rPr>
          <w:rFonts w:ascii="Times New Roman" w:hAnsi="Times New Roman" w:cs="Times New Roman"/>
          <w:sz w:val="28"/>
          <w:szCs w:val="28"/>
        </w:rPr>
        <w:lastRenderedPageBreak/>
        <w:t>районе дома № 2. Ориентировочный срок эксплуатации трубопровода более 70 лет. Диаметр трубопровода на аварийном участке составляет 150 мм. Трубы изготовлены из чугуна с раструбным соединением. Глубина заложения трубопровода на данном участке — 2,8-3,0 м. от поверхности земли.</w:t>
      </w:r>
    </w:p>
    <w:p w:rsidR="000411B3" w:rsidRPr="002B6244" w:rsidRDefault="000411B3" w:rsidP="002B6244">
      <w:pPr>
        <w:pStyle w:val="a3"/>
        <w:ind w:firstLine="709"/>
        <w:jc w:val="both"/>
        <w:rPr>
          <w:rFonts w:ascii="Times New Roman" w:hAnsi="Times New Roman" w:cs="Times New Roman"/>
          <w:sz w:val="28"/>
          <w:szCs w:val="28"/>
        </w:rPr>
      </w:pPr>
      <w:r w:rsidRPr="002B6244">
        <w:rPr>
          <w:rFonts w:ascii="Times New Roman" w:hAnsi="Times New Roman" w:cs="Times New Roman"/>
          <w:sz w:val="28"/>
          <w:szCs w:val="28"/>
        </w:rPr>
        <w:t>В связи с тем, что при прохождении ОЗП 2025-2026 гг. длительный период времени стояли аномально-низкие температуры, произошло сильное промерзание грунта, особенно в местах отсутствия снежного покрова, глубина которого составила более двух метров. Данный факт явился причиной подвижки грунтов и, как следствие, повреждения и разгерметизации раструбных соединений (чеканки) магистрального трубопровода ХВС.</w:t>
      </w:r>
    </w:p>
    <w:p w:rsidR="000411B3" w:rsidRPr="002B6244" w:rsidRDefault="000411B3" w:rsidP="002B6244">
      <w:pPr>
        <w:pStyle w:val="a3"/>
        <w:ind w:firstLine="709"/>
        <w:jc w:val="both"/>
        <w:rPr>
          <w:rFonts w:ascii="Times New Roman" w:hAnsi="Times New Roman" w:cs="Times New Roman"/>
          <w:sz w:val="28"/>
          <w:szCs w:val="28"/>
        </w:rPr>
      </w:pPr>
      <w:r w:rsidRPr="002B6244">
        <w:rPr>
          <w:rFonts w:ascii="Times New Roman" w:hAnsi="Times New Roman" w:cs="Times New Roman"/>
          <w:sz w:val="28"/>
          <w:szCs w:val="28"/>
        </w:rPr>
        <w:t xml:space="preserve">Сроки ликвидации аварийной ситуации увеличились по причине того, что в месте проведения земляных работ проходят коммуникации сторонних организаций: действующий газопровод, кабельные линии связи РЦС-5, Ростелеком, силовые кабеля 0,4 кВт и 10 кВт. Потребовалось предварительное размягчение грунта с применением горячей воды и дальнейшей ручной </w:t>
      </w:r>
      <w:proofErr w:type="spellStart"/>
      <w:r w:rsidRPr="002B6244">
        <w:rPr>
          <w:rFonts w:ascii="Times New Roman" w:hAnsi="Times New Roman" w:cs="Times New Roman"/>
          <w:sz w:val="28"/>
          <w:szCs w:val="28"/>
        </w:rPr>
        <w:t>шурфовкой</w:t>
      </w:r>
      <w:proofErr w:type="spellEnd"/>
      <w:r w:rsidRPr="002B6244">
        <w:rPr>
          <w:rFonts w:ascii="Times New Roman" w:hAnsi="Times New Roman" w:cs="Times New Roman"/>
          <w:sz w:val="28"/>
          <w:szCs w:val="28"/>
        </w:rPr>
        <w:t xml:space="preserve"> с целью определения их точного местонахождения и предотвращения повреждения вышеуказанных инженерных коммуникаций. Только после этого для производства земляных работ была задействована </w:t>
      </w:r>
      <w:r w:rsidRPr="002B6244">
        <w:rPr>
          <w:rFonts w:ascii="Times New Roman" w:hAnsi="Times New Roman" w:cs="Times New Roman"/>
          <w:bCs/>
          <w:iCs/>
          <w:sz w:val="28"/>
          <w:szCs w:val="28"/>
        </w:rPr>
        <w:t>специализированная техника:</w:t>
      </w:r>
      <w:r w:rsidRPr="002B6244">
        <w:rPr>
          <w:rFonts w:ascii="Times New Roman" w:hAnsi="Times New Roman" w:cs="Times New Roman"/>
          <w:sz w:val="28"/>
          <w:szCs w:val="28"/>
        </w:rPr>
        <w:t> </w:t>
      </w:r>
      <w:r w:rsidRPr="002B6244">
        <w:rPr>
          <w:rFonts w:ascii="Times New Roman" w:hAnsi="Times New Roman" w:cs="Times New Roman"/>
          <w:bCs/>
          <w:sz w:val="28"/>
          <w:szCs w:val="28"/>
        </w:rPr>
        <w:t>два экскаватора</w:t>
      </w:r>
      <w:r w:rsidRPr="002B6244">
        <w:rPr>
          <w:rFonts w:ascii="Times New Roman" w:hAnsi="Times New Roman" w:cs="Times New Roman"/>
          <w:sz w:val="28"/>
          <w:szCs w:val="28"/>
        </w:rPr>
        <w:t xml:space="preserve">, один из которых оборудован </w:t>
      </w:r>
      <w:proofErr w:type="spellStart"/>
      <w:r w:rsidRPr="002B6244">
        <w:rPr>
          <w:rFonts w:ascii="Times New Roman" w:hAnsi="Times New Roman" w:cs="Times New Roman"/>
          <w:sz w:val="28"/>
          <w:szCs w:val="28"/>
        </w:rPr>
        <w:t>гидромолотом</w:t>
      </w:r>
      <w:proofErr w:type="spellEnd"/>
      <w:r w:rsidRPr="002B6244">
        <w:rPr>
          <w:rFonts w:ascii="Times New Roman" w:hAnsi="Times New Roman" w:cs="Times New Roman"/>
          <w:sz w:val="28"/>
          <w:szCs w:val="28"/>
        </w:rPr>
        <w:t xml:space="preserve"> для дробления мерзлого грунта, но плотность и твердость грунта из-за сильного промерзания существенно увеличили сроки устранения аварии, </w:t>
      </w:r>
      <w:r w:rsidRPr="002B6244">
        <w:rPr>
          <w:rFonts w:ascii="Times New Roman" w:hAnsi="Times New Roman" w:cs="Times New Roman"/>
          <w:bCs/>
          <w:sz w:val="28"/>
          <w:szCs w:val="28"/>
        </w:rPr>
        <w:t>вакуумная машина, Автомобиль УАЗ, Автомобиль ГАЗ-3307, г/н</w:t>
      </w:r>
      <w:proofErr w:type="gramStart"/>
      <w:r w:rsidRPr="002B6244">
        <w:rPr>
          <w:rFonts w:ascii="Times New Roman" w:hAnsi="Times New Roman" w:cs="Times New Roman"/>
          <w:bCs/>
          <w:sz w:val="28"/>
          <w:szCs w:val="28"/>
        </w:rPr>
        <w:t xml:space="preserve"> В</w:t>
      </w:r>
      <w:proofErr w:type="gramEnd"/>
      <w:r w:rsidRPr="002B6244">
        <w:rPr>
          <w:rFonts w:ascii="Times New Roman" w:hAnsi="Times New Roman" w:cs="Times New Roman"/>
          <w:bCs/>
          <w:sz w:val="28"/>
          <w:szCs w:val="28"/>
        </w:rPr>
        <w:t xml:space="preserve"> 521 КА 11 (который курсировал в соответствии с графиком),</w:t>
      </w:r>
      <w:r w:rsidRPr="002B6244">
        <w:rPr>
          <w:rFonts w:ascii="Times New Roman" w:hAnsi="Times New Roman" w:cs="Times New Roman"/>
          <w:sz w:val="28"/>
          <w:szCs w:val="28"/>
        </w:rPr>
        <w:t> </w:t>
      </w:r>
      <w:r w:rsidRPr="002B6244">
        <w:rPr>
          <w:rFonts w:ascii="Times New Roman" w:hAnsi="Times New Roman" w:cs="Times New Roman"/>
          <w:bCs/>
          <w:sz w:val="28"/>
          <w:szCs w:val="28"/>
        </w:rPr>
        <w:t>прицеп бочка для подвоза воды без г/</w:t>
      </w:r>
      <w:proofErr w:type="gramStart"/>
      <w:r w:rsidRPr="002B6244">
        <w:rPr>
          <w:rFonts w:ascii="Times New Roman" w:hAnsi="Times New Roman" w:cs="Times New Roman"/>
          <w:bCs/>
          <w:sz w:val="28"/>
          <w:szCs w:val="28"/>
        </w:rPr>
        <w:t>н</w:t>
      </w:r>
      <w:proofErr w:type="gramEnd"/>
      <w:r w:rsidRPr="002B6244">
        <w:rPr>
          <w:rFonts w:ascii="Times New Roman" w:hAnsi="Times New Roman" w:cs="Times New Roman"/>
          <w:bCs/>
          <w:sz w:val="28"/>
          <w:szCs w:val="28"/>
        </w:rPr>
        <w:t xml:space="preserve"> которая находилась до окончания аварийно-восстановительных работ по адресу: г. Печора, ул. Советская, д. 2а (магазин "</w:t>
      </w:r>
      <w:proofErr w:type="spellStart"/>
      <w:r w:rsidRPr="002B6244">
        <w:rPr>
          <w:rFonts w:ascii="Times New Roman" w:hAnsi="Times New Roman" w:cs="Times New Roman"/>
          <w:bCs/>
          <w:sz w:val="28"/>
          <w:szCs w:val="28"/>
        </w:rPr>
        <w:t>Алма</w:t>
      </w:r>
      <w:proofErr w:type="spellEnd"/>
      <w:r w:rsidRPr="002B6244">
        <w:rPr>
          <w:rFonts w:ascii="Times New Roman" w:hAnsi="Times New Roman" w:cs="Times New Roman"/>
          <w:bCs/>
          <w:sz w:val="28"/>
          <w:szCs w:val="28"/>
        </w:rPr>
        <w:t>").</w:t>
      </w:r>
    </w:p>
    <w:p w:rsidR="000411B3" w:rsidRDefault="000411B3" w:rsidP="002B6244">
      <w:pPr>
        <w:pStyle w:val="a3"/>
        <w:ind w:firstLine="709"/>
        <w:jc w:val="both"/>
        <w:rPr>
          <w:rFonts w:ascii="Times New Roman" w:hAnsi="Times New Roman" w:cs="Times New Roman"/>
          <w:sz w:val="28"/>
          <w:szCs w:val="28"/>
        </w:rPr>
      </w:pPr>
      <w:r w:rsidRPr="002B6244">
        <w:rPr>
          <w:rFonts w:ascii="Times New Roman" w:hAnsi="Times New Roman" w:cs="Times New Roman"/>
          <w:sz w:val="28"/>
          <w:szCs w:val="28"/>
        </w:rPr>
        <w:t xml:space="preserve">С 18 по 21 марта беспрерывно в круглосуточном режиме </w:t>
      </w:r>
      <w:r w:rsidRPr="002B6244">
        <w:rPr>
          <w:rFonts w:ascii="Times New Roman" w:hAnsi="Times New Roman" w:cs="Times New Roman"/>
          <w:bCs/>
          <w:sz w:val="28"/>
          <w:szCs w:val="28"/>
        </w:rPr>
        <w:t xml:space="preserve">специалисты МУП «Горводоканал» (нач. участка водоснабжения, зам. начальника водоснабжения, мастер участка водоснабжения, 2 </w:t>
      </w:r>
      <w:proofErr w:type="spellStart"/>
      <w:r w:rsidRPr="002B6244">
        <w:rPr>
          <w:rFonts w:ascii="Times New Roman" w:hAnsi="Times New Roman" w:cs="Times New Roman"/>
          <w:bCs/>
          <w:sz w:val="28"/>
          <w:szCs w:val="28"/>
        </w:rPr>
        <w:t>электрогазосварщика</w:t>
      </w:r>
      <w:proofErr w:type="spellEnd"/>
      <w:r w:rsidRPr="002B6244">
        <w:rPr>
          <w:rFonts w:ascii="Times New Roman" w:hAnsi="Times New Roman" w:cs="Times New Roman"/>
          <w:bCs/>
          <w:sz w:val="28"/>
          <w:szCs w:val="28"/>
        </w:rPr>
        <w:t>, 8 слесарей АВР)</w:t>
      </w:r>
      <w:r w:rsidRPr="002B6244">
        <w:rPr>
          <w:rFonts w:ascii="Times New Roman" w:hAnsi="Times New Roman" w:cs="Times New Roman"/>
          <w:sz w:val="28"/>
          <w:szCs w:val="28"/>
        </w:rPr>
        <w:t xml:space="preserve"> вели работы по ликвидации аварийной ситуации на поврежденном участке трубопровода. В процессе восстановления работоспособности поврежденного участка были установлены пять раструбных </w:t>
      </w:r>
      <w:proofErr w:type="spellStart"/>
      <w:r w:rsidRPr="002B6244">
        <w:rPr>
          <w:rFonts w:ascii="Times New Roman" w:hAnsi="Times New Roman" w:cs="Times New Roman"/>
          <w:sz w:val="28"/>
          <w:szCs w:val="28"/>
        </w:rPr>
        <w:t>доуплотнителей</w:t>
      </w:r>
      <w:proofErr w:type="spellEnd"/>
      <w:r w:rsidRPr="002B6244">
        <w:rPr>
          <w:rFonts w:ascii="Times New Roman" w:hAnsi="Times New Roman" w:cs="Times New Roman"/>
          <w:sz w:val="28"/>
          <w:szCs w:val="28"/>
        </w:rPr>
        <w:t xml:space="preserve"> и две ремонтные муфты. В замороженном водопроводном колодце, после его отогрева горячей водой, на фасованном соединении с пятью отводами </w:t>
      </w:r>
      <w:proofErr w:type="gramStart"/>
      <w:r w:rsidRPr="002B6244">
        <w:rPr>
          <w:rFonts w:ascii="Times New Roman" w:hAnsi="Times New Roman" w:cs="Times New Roman"/>
          <w:sz w:val="28"/>
          <w:szCs w:val="28"/>
        </w:rPr>
        <w:t>в</w:t>
      </w:r>
      <w:proofErr w:type="gramEnd"/>
      <w:r w:rsidRPr="002B6244">
        <w:rPr>
          <w:rFonts w:ascii="Times New Roman" w:hAnsi="Times New Roman" w:cs="Times New Roman"/>
          <w:sz w:val="28"/>
          <w:szCs w:val="28"/>
        </w:rPr>
        <w:t xml:space="preserve"> </w:t>
      </w:r>
      <w:proofErr w:type="gramStart"/>
      <w:r w:rsidRPr="002B6244">
        <w:rPr>
          <w:rFonts w:ascii="Times New Roman" w:hAnsi="Times New Roman" w:cs="Times New Roman"/>
          <w:sz w:val="28"/>
          <w:szCs w:val="28"/>
        </w:rPr>
        <w:t>чугуном</w:t>
      </w:r>
      <w:proofErr w:type="gramEnd"/>
      <w:r w:rsidRPr="002B6244">
        <w:rPr>
          <w:rFonts w:ascii="Times New Roman" w:hAnsi="Times New Roman" w:cs="Times New Roman"/>
          <w:sz w:val="28"/>
          <w:szCs w:val="28"/>
        </w:rPr>
        <w:t xml:space="preserve"> исполнении, была обнаружена трещина, что потребовало ее изготовление и замены на самодельный стальной фитинг с дальнейшим монтажом по месту к чугунным трубам холодного водоснабжения. Дополнительно потребовалась установка новой задвижки Ду-50 мм на вводе ХВС в МКД №2 по ул. Советская. Все перечисленные выше обстоятельства непосредственно повлияли на сроки устранения аварийной ситуации на сетях ХВС.</w:t>
      </w:r>
    </w:p>
    <w:p w:rsidR="00437B07" w:rsidRPr="00437B07" w:rsidRDefault="00437B07" w:rsidP="00437B07">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37B07">
        <w:rPr>
          <w:rFonts w:ascii="Times New Roman" w:hAnsi="Times New Roman" w:cs="Times New Roman"/>
          <w:sz w:val="28"/>
          <w:szCs w:val="28"/>
        </w:rPr>
        <w:t>27.04.2026</w:t>
      </w:r>
      <w:r>
        <w:rPr>
          <w:rFonts w:ascii="Times New Roman" w:hAnsi="Times New Roman" w:cs="Times New Roman"/>
          <w:sz w:val="28"/>
          <w:szCs w:val="28"/>
        </w:rPr>
        <w:t xml:space="preserve"> </w:t>
      </w:r>
      <w:r w:rsidRPr="00437B07">
        <w:rPr>
          <w:rFonts w:ascii="Times New Roman" w:hAnsi="Times New Roman" w:cs="Times New Roman"/>
          <w:sz w:val="28"/>
          <w:szCs w:val="28"/>
        </w:rPr>
        <w:t>г.</w:t>
      </w:r>
    </w:p>
    <w:p w:rsidR="00437B07" w:rsidRPr="00437B07" w:rsidRDefault="00437B07" w:rsidP="00437B07">
      <w:pPr>
        <w:pStyle w:val="a3"/>
        <w:ind w:firstLine="709"/>
        <w:jc w:val="both"/>
        <w:rPr>
          <w:rFonts w:ascii="Times New Roman" w:hAnsi="Times New Roman" w:cs="Times New Roman"/>
          <w:sz w:val="28"/>
          <w:szCs w:val="28"/>
        </w:rPr>
      </w:pPr>
      <w:r w:rsidRPr="00437B07">
        <w:rPr>
          <w:rFonts w:ascii="Times New Roman" w:hAnsi="Times New Roman" w:cs="Times New Roman"/>
          <w:sz w:val="28"/>
          <w:szCs w:val="28"/>
        </w:rPr>
        <w:t xml:space="preserve">20:06 – по причине выгорания пикселей был остановлен котёл №1 марки FACI 645 кВт. на котельной №37, расположенной по адресу </w:t>
      </w:r>
      <w:proofErr w:type="spellStart"/>
      <w:r w:rsidRPr="00437B07">
        <w:rPr>
          <w:rFonts w:ascii="Times New Roman" w:hAnsi="Times New Roman" w:cs="Times New Roman"/>
          <w:sz w:val="28"/>
          <w:szCs w:val="28"/>
        </w:rPr>
        <w:t>п</w:t>
      </w:r>
      <w:proofErr w:type="gramStart"/>
      <w:r w:rsidRPr="00437B07">
        <w:rPr>
          <w:rFonts w:ascii="Times New Roman" w:hAnsi="Times New Roman" w:cs="Times New Roman"/>
          <w:sz w:val="28"/>
          <w:szCs w:val="28"/>
        </w:rPr>
        <w:t>.З</w:t>
      </w:r>
      <w:proofErr w:type="gramEnd"/>
      <w:r w:rsidRPr="00437B07">
        <w:rPr>
          <w:rFonts w:ascii="Times New Roman" w:hAnsi="Times New Roman" w:cs="Times New Roman"/>
          <w:sz w:val="28"/>
          <w:szCs w:val="28"/>
        </w:rPr>
        <w:t>еленоборск</w:t>
      </w:r>
      <w:proofErr w:type="spellEnd"/>
      <w:r w:rsidRPr="00437B07">
        <w:rPr>
          <w:rFonts w:ascii="Times New Roman" w:hAnsi="Times New Roman" w:cs="Times New Roman"/>
          <w:sz w:val="28"/>
          <w:szCs w:val="28"/>
        </w:rPr>
        <w:t xml:space="preserve">, ул. </w:t>
      </w:r>
      <w:proofErr w:type="spellStart"/>
      <w:r w:rsidRPr="00437B07">
        <w:rPr>
          <w:rFonts w:ascii="Times New Roman" w:hAnsi="Times New Roman" w:cs="Times New Roman"/>
          <w:sz w:val="28"/>
          <w:szCs w:val="28"/>
        </w:rPr>
        <w:t>Нефтянников</w:t>
      </w:r>
      <w:proofErr w:type="spellEnd"/>
      <w:r w:rsidRPr="00437B07">
        <w:rPr>
          <w:rFonts w:ascii="Times New Roman" w:hAnsi="Times New Roman" w:cs="Times New Roman"/>
          <w:sz w:val="28"/>
          <w:szCs w:val="28"/>
        </w:rPr>
        <w:t xml:space="preserve"> 11А. Сетевые насосы не останавливали, теплоноситель на потребителей подавался.</w:t>
      </w:r>
    </w:p>
    <w:p w:rsidR="00437B07" w:rsidRPr="00437B07" w:rsidRDefault="00437B07" w:rsidP="00437B07">
      <w:pPr>
        <w:pStyle w:val="a3"/>
        <w:ind w:firstLine="709"/>
        <w:jc w:val="both"/>
        <w:rPr>
          <w:rFonts w:ascii="Times New Roman" w:hAnsi="Times New Roman" w:cs="Times New Roman"/>
          <w:sz w:val="28"/>
          <w:szCs w:val="28"/>
        </w:rPr>
      </w:pPr>
      <w:r w:rsidRPr="00437B07">
        <w:rPr>
          <w:rFonts w:ascii="Times New Roman" w:hAnsi="Times New Roman" w:cs="Times New Roman"/>
          <w:sz w:val="28"/>
          <w:szCs w:val="28"/>
        </w:rPr>
        <w:lastRenderedPageBreak/>
        <w:t xml:space="preserve">22:30 – приступили к срочному ремонту котла №2 марки FACI 645 кВт. </w:t>
      </w:r>
    </w:p>
    <w:p w:rsidR="00437B07" w:rsidRDefault="00437B07" w:rsidP="00437B07">
      <w:pPr>
        <w:pStyle w:val="a3"/>
        <w:ind w:firstLine="709"/>
        <w:jc w:val="both"/>
        <w:rPr>
          <w:rFonts w:ascii="Times New Roman" w:hAnsi="Times New Roman" w:cs="Times New Roman"/>
          <w:sz w:val="28"/>
          <w:szCs w:val="28"/>
        </w:rPr>
      </w:pPr>
      <w:r w:rsidRPr="00437B07">
        <w:rPr>
          <w:rFonts w:ascii="Times New Roman" w:hAnsi="Times New Roman" w:cs="Times New Roman"/>
          <w:sz w:val="28"/>
          <w:szCs w:val="28"/>
        </w:rPr>
        <w:t>Подача теплоносителя на объекты теплоснабжения от котельной №37 не прерывалась. Снижение температуры теплоносителя в подающем трубопроводе тепловой сети более 30% произошло (усредненная температура наружного воздуха в промежутке времени 20 часов) в 3 часа 28.04.2026.</w:t>
      </w:r>
    </w:p>
    <w:p w:rsidR="00437B07" w:rsidRPr="00437B07" w:rsidRDefault="00437B07" w:rsidP="00437B07">
      <w:pPr>
        <w:pStyle w:val="a3"/>
        <w:ind w:firstLine="709"/>
        <w:jc w:val="both"/>
        <w:rPr>
          <w:rFonts w:ascii="Times New Roman" w:hAnsi="Times New Roman" w:cs="Times New Roman"/>
          <w:sz w:val="28"/>
          <w:szCs w:val="28"/>
        </w:rPr>
      </w:pPr>
      <w:r w:rsidRPr="00437B07">
        <w:rPr>
          <w:rFonts w:ascii="Times New Roman" w:hAnsi="Times New Roman" w:cs="Times New Roman"/>
          <w:sz w:val="28"/>
          <w:szCs w:val="28"/>
        </w:rPr>
        <w:t>Принятые меры по локализации и ликвидации инцидента и его последствий:</w:t>
      </w:r>
    </w:p>
    <w:p w:rsidR="00437B07" w:rsidRDefault="00437B07" w:rsidP="00437B07">
      <w:pPr>
        <w:pStyle w:val="a3"/>
        <w:ind w:firstLine="709"/>
        <w:jc w:val="both"/>
        <w:rPr>
          <w:rFonts w:ascii="Times New Roman" w:hAnsi="Times New Roman" w:cs="Times New Roman"/>
          <w:sz w:val="28"/>
          <w:szCs w:val="28"/>
        </w:rPr>
      </w:pPr>
      <w:r w:rsidRPr="00437B07">
        <w:rPr>
          <w:rFonts w:ascii="Times New Roman" w:hAnsi="Times New Roman" w:cs="Times New Roman"/>
          <w:sz w:val="28"/>
          <w:szCs w:val="28"/>
        </w:rPr>
        <w:t>Выполнен срочный ремонт котла №2 марки FACI 645 кВт для переключения с котла №1 марки FACI 645 кВт и вывода его в ремонт.</w:t>
      </w:r>
    </w:p>
    <w:p w:rsidR="00437B07" w:rsidRPr="00437B07" w:rsidRDefault="00437B07" w:rsidP="00437B07">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28.04.2026г. в </w:t>
      </w:r>
      <w:r w:rsidRPr="00437B07">
        <w:rPr>
          <w:rFonts w:ascii="Times New Roman" w:hAnsi="Times New Roman" w:cs="Times New Roman"/>
          <w:sz w:val="28"/>
          <w:szCs w:val="28"/>
        </w:rPr>
        <w:t>7:00 – подача отопления на потребителей п. Зеленоборск восстановлена.</w:t>
      </w:r>
    </w:p>
    <w:p w:rsidR="00437B07" w:rsidRPr="002B6244" w:rsidRDefault="00437B07" w:rsidP="00437B07">
      <w:pPr>
        <w:pStyle w:val="a3"/>
        <w:ind w:firstLine="709"/>
        <w:jc w:val="both"/>
        <w:rPr>
          <w:rFonts w:ascii="Times New Roman" w:hAnsi="Times New Roman" w:cs="Times New Roman"/>
          <w:sz w:val="28"/>
          <w:szCs w:val="28"/>
        </w:rPr>
      </w:pPr>
      <w:r w:rsidRPr="00437B07">
        <w:rPr>
          <w:rFonts w:ascii="Times New Roman" w:hAnsi="Times New Roman" w:cs="Times New Roman"/>
          <w:sz w:val="28"/>
          <w:szCs w:val="28"/>
        </w:rPr>
        <w:t>Теплоснабжение объектов теплоснабжения от котельной №37 не прерывалось. Сетевые насосы не останавливали, теплоноситель на потребителей подавался.</w:t>
      </w:r>
    </w:p>
    <w:p w:rsidR="00E33C03" w:rsidRDefault="000C1136" w:rsidP="002B6244">
      <w:pPr>
        <w:pStyle w:val="docdata"/>
        <w:spacing w:before="0" w:beforeAutospacing="0" w:after="0" w:afterAutospacing="0"/>
        <w:ind w:firstLine="709"/>
        <w:jc w:val="both"/>
        <w:rPr>
          <w:sz w:val="28"/>
          <w:szCs w:val="28"/>
        </w:rPr>
      </w:pPr>
      <w:r w:rsidRPr="00437B07">
        <w:rPr>
          <w:sz w:val="28"/>
          <w:szCs w:val="28"/>
        </w:rPr>
        <w:t xml:space="preserve">В связи с этим </w:t>
      </w:r>
      <w:r w:rsidR="00473982">
        <w:rPr>
          <w:sz w:val="28"/>
          <w:szCs w:val="28"/>
        </w:rPr>
        <w:t xml:space="preserve">Печорским филиалом АО «Коми тепловая компания» </w:t>
      </w:r>
      <w:r w:rsidRPr="00437B07">
        <w:rPr>
          <w:sz w:val="28"/>
          <w:szCs w:val="28"/>
        </w:rPr>
        <w:t xml:space="preserve">принято решение о закупке и установке чаши горения </w:t>
      </w:r>
      <w:proofErr w:type="spellStart"/>
      <w:r w:rsidRPr="00437B07">
        <w:rPr>
          <w:sz w:val="28"/>
          <w:szCs w:val="28"/>
        </w:rPr>
        <w:t>котлоагрегата</w:t>
      </w:r>
      <w:proofErr w:type="spellEnd"/>
      <w:r w:rsidRPr="00437B07">
        <w:rPr>
          <w:sz w:val="28"/>
          <w:szCs w:val="28"/>
        </w:rPr>
        <w:t>.</w:t>
      </w:r>
    </w:p>
    <w:p w:rsidR="00437B07" w:rsidRPr="001249C0" w:rsidRDefault="00437B07" w:rsidP="001249C0">
      <w:pPr>
        <w:pStyle w:val="a3"/>
        <w:ind w:firstLine="709"/>
        <w:jc w:val="both"/>
        <w:rPr>
          <w:rFonts w:ascii="Times New Roman" w:hAnsi="Times New Roman" w:cs="Times New Roman"/>
          <w:sz w:val="28"/>
          <w:szCs w:val="28"/>
        </w:rPr>
      </w:pPr>
      <w:proofErr w:type="gramStart"/>
      <w:r w:rsidRPr="001249C0">
        <w:rPr>
          <w:rFonts w:ascii="Times New Roman" w:hAnsi="Times New Roman" w:cs="Times New Roman"/>
          <w:sz w:val="28"/>
          <w:szCs w:val="28"/>
        </w:rPr>
        <w:t xml:space="preserve">- 05.05.2026г. произошёл порыв на участке сетей холодного водоснабжения по ул. Набережная в п. Каджером, на стальном трубопроводе диаметром 100мм, глубиной залегания 5,5 м. По причине отсутствия спец. техники (отсутствия возможности её доставки, ограничение по тоннажу до 1,5 тонны на ось, проезда на ремонтируемом участке дороги Ухта - </w:t>
      </w:r>
      <w:proofErr w:type="spellStart"/>
      <w:r w:rsidRPr="001249C0">
        <w:rPr>
          <w:rFonts w:ascii="Times New Roman" w:hAnsi="Times New Roman" w:cs="Times New Roman"/>
          <w:sz w:val="28"/>
          <w:szCs w:val="28"/>
        </w:rPr>
        <w:t>Нарьянмар</w:t>
      </w:r>
      <w:proofErr w:type="spellEnd"/>
      <w:r w:rsidRPr="001249C0">
        <w:rPr>
          <w:rFonts w:ascii="Times New Roman" w:hAnsi="Times New Roman" w:cs="Times New Roman"/>
          <w:sz w:val="28"/>
          <w:szCs w:val="28"/>
        </w:rPr>
        <w:t>), для проведения земляных работ, подача холодного водоснабжения осуществлялась с утечкой, без ограничения</w:t>
      </w:r>
      <w:proofErr w:type="gramEnd"/>
      <w:r w:rsidRPr="001249C0">
        <w:rPr>
          <w:rFonts w:ascii="Times New Roman" w:hAnsi="Times New Roman" w:cs="Times New Roman"/>
          <w:sz w:val="28"/>
          <w:szCs w:val="28"/>
        </w:rPr>
        <w:t xml:space="preserve"> подачи на потребителей. </w:t>
      </w:r>
    </w:p>
    <w:p w:rsidR="00437B07" w:rsidRDefault="00437B07" w:rsidP="001249C0">
      <w:pPr>
        <w:pStyle w:val="a3"/>
        <w:ind w:firstLine="709"/>
        <w:jc w:val="both"/>
        <w:rPr>
          <w:rFonts w:ascii="Times New Roman" w:hAnsi="Times New Roman" w:cs="Times New Roman"/>
          <w:sz w:val="28"/>
          <w:szCs w:val="28"/>
        </w:rPr>
      </w:pPr>
      <w:r w:rsidRPr="001249C0">
        <w:rPr>
          <w:rFonts w:ascii="Times New Roman" w:hAnsi="Times New Roman" w:cs="Times New Roman"/>
          <w:sz w:val="28"/>
          <w:szCs w:val="28"/>
        </w:rPr>
        <w:t>13.05.2026 по прибытии спец. техники, утечка была устранена, подача холодного водоснабжения на жилые дома №12 и №13 по ул. Строительная, №26, №28 и №28А по ул. Горького была восстановлена с соблюдением проведения дезинфекции трубопроводов после устранения порыва.</w:t>
      </w:r>
    </w:p>
    <w:p w:rsidR="00473982" w:rsidRPr="001249C0" w:rsidRDefault="00473982" w:rsidP="001249C0">
      <w:pPr>
        <w:pStyle w:val="a3"/>
        <w:ind w:firstLine="709"/>
        <w:jc w:val="both"/>
        <w:rPr>
          <w:rFonts w:ascii="Times New Roman" w:hAnsi="Times New Roman" w:cs="Times New Roman"/>
          <w:sz w:val="28"/>
          <w:szCs w:val="28"/>
        </w:rPr>
      </w:pPr>
    </w:p>
    <w:p w:rsidR="00A525C2" w:rsidRDefault="00A525C2" w:rsidP="002B6244">
      <w:pPr>
        <w:pStyle w:val="docdata"/>
        <w:spacing w:before="0" w:beforeAutospacing="0" w:after="0" w:afterAutospacing="0"/>
        <w:ind w:firstLine="709"/>
        <w:jc w:val="both"/>
        <w:rPr>
          <w:b/>
          <w:color w:val="FF0000"/>
          <w:sz w:val="28"/>
          <w:szCs w:val="28"/>
        </w:rPr>
      </w:pPr>
    </w:p>
    <w:p w:rsidR="00F914D7" w:rsidRDefault="00F914D7" w:rsidP="002B6244">
      <w:pPr>
        <w:pStyle w:val="docdata"/>
        <w:spacing w:before="0" w:beforeAutospacing="0" w:after="0" w:afterAutospacing="0"/>
        <w:ind w:firstLine="709"/>
        <w:jc w:val="both"/>
        <w:rPr>
          <w:b/>
          <w:color w:val="FF0000"/>
          <w:sz w:val="28"/>
          <w:szCs w:val="28"/>
        </w:rPr>
      </w:pPr>
    </w:p>
    <w:p w:rsidR="00F914D7" w:rsidRDefault="00F914D7" w:rsidP="002B6244">
      <w:pPr>
        <w:pStyle w:val="docdata"/>
        <w:spacing w:before="0" w:beforeAutospacing="0" w:after="0" w:afterAutospacing="0"/>
        <w:ind w:firstLine="709"/>
        <w:jc w:val="both"/>
        <w:rPr>
          <w:b/>
          <w:color w:val="FF0000"/>
          <w:sz w:val="28"/>
          <w:szCs w:val="28"/>
        </w:rPr>
      </w:pPr>
    </w:p>
    <w:p w:rsidR="00F914D7" w:rsidRDefault="00F914D7" w:rsidP="002B6244">
      <w:pPr>
        <w:pStyle w:val="docdata"/>
        <w:spacing w:before="0" w:beforeAutospacing="0" w:after="0" w:afterAutospacing="0"/>
        <w:ind w:firstLine="709"/>
        <w:jc w:val="both"/>
        <w:rPr>
          <w:b/>
          <w:color w:val="FF0000"/>
          <w:sz w:val="28"/>
          <w:szCs w:val="28"/>
        </w:rPr>
      </w:pPr>
    </w:p>
    <w:p w:rsidR="00F914D7" w:rsidRDefault="00F914D7" w:rsidP="002B6244">
      <w:pPr>
        <w:pStyle w:val="docdata"/>
        <w:spacing w:before="0" w:beforeAutospacing="0" w:after="0" w:afterAutospacing="0"/>
        <w:ind w:firstLine="709"/>
        <w:jc w:val="both"/>
        <w:rPr>
          <w:b/>
          <w:color w:val="FF0000"/>
          <w:sz w:val="28"/>
          <w:szCs w:val="28"/>
        </w:rPr>
      </w:pPr>
    </w:p>
    <w:p w:rsidR="00F914D7" w:rsidRDefault="00F914D7" w:rsidP="002B6244">
      <w:pPr>
        <w:pStyle w:val="docdata"/>
        <w:spacing w:before="0" w:beforeAutospacing="0" w:after="0" w:afterAutospacing="0"/>
        <w:ind w:firstLine="709"/>
        <w:jc w:val="both"/>
        <w:rPr>
          <w:b/>
          <w:color w:val="FF0000"/>
          <w:sz w:val="28"/>
          <w:szCs w:val="28"/>
        </w:rPr>
      </w:pPr>
    </w:p>
    <w:p w:rsidR="00F914D7" w:rsidRDefault="00F914D7" w:rsidP="002B6244">
      <w:pPr>
        <w:pStyle w:val="docdata"/>
        <w:spacing w:before="0" w:beforeAutospacing="0" w:after="0" w:afterAutospacing="0"/>
        <w:ind w:firstLine="709"/>
        <w:jc w:val="both"/>
        <w:rPr>
          <w:b/>
          <w:color w:val="FF0000"/>
          <w:sz w:val="28"/>
          <w:szCs w:val="28"/>
        </w:rPr>
      </w:pPr>
    </w:p>
    <w:p w:rsidR="00FF4486" w:rsidRDefault="00FF4486" w:rsidP="002B6244">
      <w:pPr>
        <w:pStyle w:val="docdata"/>
        <w:spacing w:before="0" w:beforeAutospacing="0" w:after="0" w:afterAutospacing="0"/>
        <w:ind w:firstLine="709"/>
        <w:jc w:val="both"/>
        <w:rPr>
          <w:b/>
          <w:color w:val="FF0000"/>
          <w:sz w:val="28"/>
          <w:szCs w:val="28"/>
        </w:rPr>
      </w:pPr>
    </w:p>
    <w:p w:rsidR="00FF4486" w:rsidRDefault="00FF4486" w:rsidP="002B6244">
      <w:pPr>
        <w:pStyle w:val="docdata"/>
        <w:spacing w:before="0" w:beforeAutospacing="0" w:after="0" w:afterAutospacing="0"/>
        <w:ind w:firstLine="709"/>
        <w:jc w:val="both"/>
        <w:rPr>
          <w:b/>
          <w:color w:val="FF0000"/>
          <w:sz w:val="28"/>
          <w:szCs w:val="28"/>
        </w:rPr>
      </w:pPr>
    </w:p>
    <w:p w:rsidR="00FF4486" w:rsidRDefault="00FF4486" w:rsidP="002B6244">
      <w:pPr>
        <w:pStyle w:val="docdata"/>
        <w:spacing w:before="0" w:beforeAutospacing="0" w:after="0" w:afterAutospacing="0"/>
        <w:ind w:firstLine="709"/>
        <w:jc w:val="both"/>
        <w:rPr>
          <w:b/>
          <w:color w:val="FF0000"/>
          <w:sz w:val="28"/>
          <w:szCs w:val="28"/>
        </w:rPr>
      </w:pPr>
    </w:p>
    <w:p w:rsidR="00FF4486" w:rsidRDefault="00FF4486" w:rsidP="002B6244">
      <w:pPr>
        <w:pStyle w:val="docdata"/>
        <w:spacing w:before="0" w:beforeAutospacing="0" w:after="0" w:afterAutospacing="0"/>
        <w:ind w:firstLine="709"/>
        <w:jc w:val="both"/>
        <w:rPr>
          <w:b/>
          <w:color w:val="FF0000"/>
          <w:sz w:val="28"/>
          <w:szCs w:val="28"/>
        </w:rPr>
      </w:pPr>
    </w:p>
    <w:p w:rsidR="00FF4486" w:rsidRDefault="00FF4486" w:rsidP="002B6244">
      <w:pPr>
        <w:pStyle w:val="docdata"/>
        <w:spacing w:before="0" w:beforeAutospacing="0" w:after="0" w:afterAutospacing="0"/>
        <w:ind w:firstLine="709"/>
        <w:jc w:val="both"/>
        <w:rPr>
          <w:b/>
          <w:color w:val="FF0000"/>
          <w:sz w:val="28"/>
          <w:szCs w:val="28"/>
        </w:rPr>
      </w:pPr>
    </w:p>
    <w:p w:rsidR="00FF4486" w:rsidRDefault="00FF4486" w:rsidP="002B6244">
      <w:pPr>
        <w:pStyle w:val="docdata"/>
        <w:spacing w:before="0" w:beforeAutospacing="0" w:after="0" w:afterAutospacing="0"/>
        <w:ind w:firstLine="709"/>
        <w:jc w:val="both"/>
        <w:rPr>
          <w:b/>
          <w:color w:val="FF0000"/>
          <w:sz w:val="28"/>
          <w:szCs w:val="28"/>
        </w:rPr>
      </w:pPr>
    </w:p>
    <w:p w:rsidR="00FF4486" w:rsidRDefault="00FF4486" w:rsidP="002B6244">
      <w:pPr>
        <w:pStyle w:val="docdata"/>
        <w:spacing w:before="0" w:beforeAutospacing="0" w:after="0" w:afterAutospacing="0"/>
        <w:ind w:firstLine="709"/>
        <w:jc w:val="both"/>
        <w:rPr>
          <w:b/>
          <w:color w:val="FF0000"/>
          <w:sz w:val="28"/>
          <w:szCs w:val="28"/>
        </w:rPr>
      </w:pPr>
    </w:p>
    <w:p w:rsidR="00FF4486" w:rsidRDefault="00FF4486" w:rsidP="002B6244">
      <w:pPr>
        <w:pStyle w:val="docdata"/>
        <w:spacing w:before="0" w:beforeAutospacing="0" w:after="0" w:afterAutospacing="0"/>
        <w:ind w:firstLine="709"/>
        <w:jc w:val="both"/>
        <w:rPr>
          <w:b/>
          <w:color w:val="FF0000"/>
          <w:sz w:val="28"/>
          <w:szCs w:val="28"/>
        </w:rPr>
      </w:pPr>
    </w:p>
    <w:p w:rsidR="00FF4486" w:rsidRDefault="00FF4486" w:rsidP="002B6244">
      <w:pPr>
        <w:pStyle w:val="docdata"/>
        <w:spacing w:before="0" w:beforeAutospacing="0" w:after="0" w:afterAutospacing="0"/>
        <w:ind w:firstLine="709"/>
        <w:jc w:val="both"/>
        <w:rPr>
          <w:b/>
          <w:color w:val="FF0000"/>
          <w:sz w:val="28"/>
          <w:szCs w:val="28"/>
        </w:rPr>
      </w:pPr>
    </w:p>
    <w:p w:rsidR="00FF4486" w:rsidRDefault="00FF4486" w:rsidP="002B6244">
      <w:pPr>
        <w:pStyle w:val="docdata"/>
        <w:spacing w:before="0" w:beforeAutospacing="0" w:after="0" w:afterAutospacing="0"/>
        <w:ind w:firstLine="709"/>
        <w:jc w:val="both"/>
        <w:rPr>
          <w:b/>
          <w:color w:val="FF0000"/>
          <w:sz w:val="28"/>
          <w:szCs w:val="28"/>
        </w:rPr>
      </w:pPr>
    </w:p>
    <w:p w:rsidR="007069B7" w:rsidRPr="00667371" w:rsidRDefault="007069B7" w:rsidP="007069B7">
      <w:pPr>
        <w:pStyle w:val="a3"/>
        <w:jc w:val="right"/>
        <w:rPr>
          <w:rFonts w:ascii="Times New Roman" w:hAnsi="Times New Roman" w:cs="Times New Roman"/>
        </w:rPr>
      </w:pPr>
      <w:r>
        <w:rPr>
          <w:rFonts w:ascii="Times New Roman" w:hAnsi="Times New Roman" w:cs="Times New Roman"/>
        </w:rPr>
        <w:lastRenderedPageBreak/>
        <w:t>Приложение 2</w:t>
      </w:r>
      <w:r w:rsidRPr="00667371">
        <w:rPr>
          <w:rFonts w:ascii="Times New Roman" w:hAnsi="Times New Roman" w:cs="Times New Roman"/>
        </w:rPr>
        <w:t xml:space="preserve"> </w:t>
      </w:r>
    </w:p>
    <w:p w:rsidR="007069B7" w:rsidRPr="00667371" w:rsidRDefault="007069B7" w:rsidP="007069B7">
      <w:pPr>
        <w:pStyle w:val="a3"/>
        <w:jc w:val="right"/>
        <w:rPr>
          <w:rFonts w:ascii="Times New Roman" w:hAnsi="Times New Roman" w:cs="Times New Roman"/>
        </w:rPr>
      </w:pPr>
      <w:r w:rsidRPr="00667371">
        <w:rPr>
          <w:rFonts w:ascii="Times New Roman" w:hAnsi="Times New Roman" w:cs="Times New Roman"/>
        </w:rPr>
        <w:t>к постановлению администрации МР «Печора»</w:t>
      </w:r>
    </w:p>
    <w:p w:rsidR="007069B7" w:rsidRPr="00667371" w:rsidRDefault="007069B7" w:rsidP="007069B7">
      <w:pPr>
        <w:pStyle w:val="a3"/>
        <w:jc w:val="right"/>
        <w:rPr>
          <w:rFonts w:ascii="Times New Roman" w:hAnsi="Times New Roman" w:cs="Times New Roman"/>
        </w:rPr>
      </w:pPr>
      <w:r w:rsidRPr="00667371">
        <w:rPr>
          <w:rFonts w:ascii="Times New Roman" w:hAnsi="Times New Roman" w:cs="Times New Roman"/>
        </w:rPr>
        <w:t xml:space="preserve">   </w:t>
      </w:r>
      <w:r w:rsidR="00920BD5">
        <w:rPr>
          <w:rFonts w:ascii="Times New Roman" w:hAnsi="Times New Roman" w:cs="Times New Roman"/>
        </w:rPr>
        <w:t xml:space="preserve">     </w:t>
      </w:r>
      <w:r w:rsidR="00920BD5">
        <w:rPr>
          <w:rFonts w:ascii="Times New Roman" w:hAnsi="Times New Roman" w:cs="Times New Roman"/>
        </w:rPr>
        <w:tab/>
      </w:r>
      <w:r w:rsidR="00920BD5">
        <w:rPr>
          <w:rFonts w:ascii="Times New Roman" w:hAnsi="Times New Roman" w:cs="Times New Roman"/>
        </w:rPr>
        <w:tab/>
      </w:r>
      <w:r w:rsidR="00920BD5">
        <w:rPr>
          <w:rFonts w:ascii="Times New Roman" w:hAnsi="Times New Roman" w:cs="Times New Roman"/>
        </w:rPr>
        <w:tab/>
      </w:r>
      <w:r w:rsidR="00920BD5">
        <w:rPr>
          <w:rFonts w:ascii="Times New Roman" w:hAnsi="Times New Roman" w:cs="Times New Roman"/>
        </w:rPr>
        <w:tab/>
      </w:r>
      <w:r w:rsidR="00920BD5">
        <w:rPr>
          <w:rFonts w:ascii="Times New Roman" w:hAnsi="Times New Roman" w:cs="Times New Roman"/>
        </w:rPr>
        <w:tab/>
      </w:r>
      <w:r w:rsidR="00920BD5">
        <w:rPr>
          <w:rFonts w:ascii="Times New Roman" w:hAnsi="Times New Roman" w:cs="Times New Roman"/>
        </w:rPr>
        <w:tab/>
      </w:r>
      <w:r w:rsidR="00920BD5">
        <w:rPr>
          <w:rFonts w:ascii="Times New Roman" w:hAnsi="Times New Roman" w:cs="Times New Roman"/>
        </w:rPr>
        <w:tab/>
        <w:t>от   26 июня  2026 г. № 1040</w:t>
      </w:r>
      <w:bookmarkStart w:id="3" w:name="_GoBack"/>
      <w:bookmarkEnd w:id="3"/>
    </w:p>
    <w:p w:rsidR="007069B7" w:rsidRPr="00667371" w:rsidRDefault="007069B7" w:rsidP="007069B7">
      <w:pPr>
        <w:pStyle w:val="a3"/>
        <w:jc w:val="right"/>
        <w:rPr>
          <w:rFonts w:ascii="Times New Roman" w:hAnsi="Times New Roman" w:cs="Times New Roman"/>
        </w:rPr>
      </w:pPr>
    </w:p>
    <w:p w:rsidR="007069B7" w:rsidRPr="00667371" w:rsidRDefault="007069B7" w:rsidP="007069B7">
      <w:pPr>
        <w:pStyle w:val="a3"/>
        <w:jc w:val="right"/>
        <w:rPr>
          <w:rFonts w:ascii="Times New Roman" w:hAnsi="Times New Roman" w:cs="Times New Roman"/>
        </w:rPr>
      </w:pPr>
    </w:p>
    <w:p w:rsidR="007069B7" w:rsidRPr="00667371" w:rsidRDefault="007069B7" w:rsidP="007069B7">
      <w:pPr>
        <w:pStyle w:val="a3"/>
        <w:jc w:val="right"/>
        <w:rPr>
          <w:rFonts w:ascii="Times New Roman" w:hAnsi="Times New Roman" w:cs="Times New Roman"/>
        </w:rPr>
      </w:pPr>
      <w:r>
        <w:rPr>
          <w:rFonts w:ascii="Times New Roman" w:hAnsi="Times New Roman" w:cs="Times New Roman"/>
        </w:rPr>
        <w:t>Приложение</w:t>
      </w:r>
    </w:p>
    <w:p w:rsidR="007069B7" w:rsidRPr="00667371" w:rsidRDefault="007069B7" w:rsidP="007069B7">
      <w:pPr>
        <w:pStyle w:val="a3"/>
        <w:jc w:val="right"/>
        <w:rPr>
          <w:rFonts w:ascii="Times New Roman" w:hAnsi="Times New Roman" w:cs="Times New Roman"/>
        </w:rPr>
      </w:pPr>
      <w:r w:rsidRPr="00667371">
        <w:rPr>
          <w:rFonts w:ascii="Times New Roman" w:hAnsi="Times New Roman" w:cs="Times New Roman"/>
        </w:rPr>
        <w:t>к постановлению администрации МР «Печора»</w:t>
      </w:r>
    </w:p>
    <w:p w:rsidR="007069B7" w:rsidRDefault="007069B7" w:rsidP="007069B7">
      <w:pPr>
        <w:pStyle w:val="a3"/>
        <w:jc w:val="right"/>
        <w:rPr>
          <w:rFonts w:ascii="Times New Roman" w:hAnsi="Times New Roman" w:cs="Times New Roman"/>
        </w:rPr>
      </w:pPr>
      <w:r>
        <w:rPr>
          <w:rFonts w:ascii="Times New Roman" w:hAnsi="Times New Roman" w:cs="Times New Roman"/>
        </w:rPr>
        <w:t>12.05.2026 № 622</w:t>
      </w:r>
    </w:p>
    <w:p w:rsidR="00F914D7" w:rsidRDefault="00F914D7" w:rsidP="007069B7">
      <w:pPr>
        <w:pStyle w:val="docdata"/>
        <w:spacing w:before="0" w:beforeAutospacing="0" w:after="0" w:afterAutospacing="0"/>
        <w:ind w:firstLine="709"/>
        <w:jc w:val="right"/>
        <w:rPr>
          <w:b/>
          <w:color w:val="FF0000"/>
          <w:sz w:val="28"/>
          <w:szCs w:val="28"/>
        </w:rPr>
      </w:pPr>
    </w:p>
    <w:p w:rsidR="00F914D7" w:rsidRDefault="00F914D7" w:rsidP="002B6244">
      <w:pPr>
        <w:pStyle w:val="docdata"/>
        <w:spacing w:before="0" w:beforeAutospacing="0" w:after="0" w:afterAutospacing="0"/>
        <w:ind w:firstLine="709"/>
        <w:jc w:val="both"/>
        <w:rPr>
          <w:b/>
          <w:color w:val="FF0000"/>
          <w:sz w:val="28"/>
          <w:szCs w:val="28"/>
        </w:rPr>
      </w:pPr>
    </w:p>
    <w:p w:rsidR="00F914D7" w:rsidRDefault="00F914D7" w:rsidP="002B6244">
      <w:pPr>
        <w:pStyle w:val="docdata"/>
        <w:spacing w:before="0" w:beforeAutospacing="0" w:after="0" w:afterAutospacing="0"/>
        <w:ind w:firstLine="709"/>
        <w:jc w:val="both"/>
        <w:rPr>
          <w:b/>
          <w:color w:val="FF0000"/>
          <w:sz w:val="28"/>
          <w:szCs w:val="28"/>
        </w:rPr>
      </w:pPr>
    </w:p>
    <w:p w:rsidR="00F914D7" w:rsidRDefault="00F914D7" w:rsidP="002B6244">
      <w:pPr>
        <w:pStyle w:val="docdata"/>
        <w:spacing w:before="0" w:beforeAutospacing="0" w:after="0" w:afterAutospacing="0"/>
        <w:ind w:firstLine="709"/>
        <w:jc w:val="both"/>
        <w:rPr>
          <w:b/>
          <w:color w:val="FF0000"/>
          <w:sz w:val="28"/>
          <w:szCs w:val="28"/>
        </w:rPr>
      </w:pPr>
    </w:p>
    <w:p w:rsidR="00F914D7" w:rsidRPr="000C1136" w:rsidRDefault="00F914D7" w:rsidP="002B6244">
      <w:pPr>
        <w:pStyle w:val="docdata"/>
        <w:spacing w:before="0" w:beforeAutospacing="0" w:after="0" w:afterAutospacing="0"/>
        <w:ind w:firstLine="709"/>
        <w:jc w:val="both"/>
        <w:rPr>
          <w:b/>
          <w:color w:val="FF0000"/>
          <w:sz w:val="28"/>
          <w:szCs w:val="28"/>
        </w:rPr>
      </w:pPr>
    </w:p>
    <w:p w:rsidR="006F5CB6" w:rsidRPr="006F5CB6" w:rsidRDefault="006F5CB6" w:rsidP="006C0710">
      <w:pPr>
        <w:pStyle w:val="a3"/>
        <w:numPr>
          <w:ilvl w:val="0"/>
          <w:numId w:val="6"/>
        </w:numPr>
        <w:jc w:val="center"/>
        <w:rPr>
          <w:rFonts w:ascii="Times New Roman" w:hAnsi="Times New Roman" w:cs="Times New Roman"/>
          <w:b/>
          <w:sz w:val="28"/>
          <w:szCs w:val="28"/>
        </w:rPr>
      </w:pPr>
      <w:r>
        <w:rPr>
          <w:rFonts w:ascii="Times New Roman" w:hAnsi="Times New Roman" w:cs="Times New Roman"/>
          <w:b/>
          <w:sz w:val="28"/>
          <w:szCs w:val="28"/>
        </w:rPr>
        <w:t>П</w:t>
      </w:r>
      <w:r w:rsidRPr="006F5CB6">
        <w:rPr>
          <w:rFonts w:ascii="Times New Roman" w:hAnsi="Times New Roman" w:cs="Times New Roman"/>
          <w:b/>
          <w:sz w:val="28"/>
          <w:szCs w:val="28"/>
        </w:rPr>
        <w:t>лан мероприятий по подготовке объектов жилищно-коммунального, энергетического и газового комплексов к работе в осенне-зимний период 2026-2027 годов на территории МО МР "Печора"</w:t>
      </w:r>
    </w:p>
    <w:p w:rsidR="00386920" w:rsidRDefault="00386920" w:rsidP="0002695D">
      <w:pPr>
        <w:pStyle w:val="a3"/>
        <w:ind w:left="709"/>
        <w:jc w:val="both"/>
        <w:rPr>
          <w:rFonts w:ascii="Times New Roman" w:hAnsi="Times New Roman" w:cs="Times New Roman"/>
          <w:b/>
          <w:sz w:val="28"/>
          <w:szCs w:val="28"/>
        </w:rPr>
      </w:pPr>
    </w:p>
    <w:tbl>
      <w:tblPr>
        <w:tblStyle w:val="aa"/>
        <w:tblW w:w="9639" w:type="dxa"/>
        <w:tblInd w:w="-5" w:type="dxa"/>
        <w:tblLayout w:type="fixed"/>
        <w:tblLook w:val="04A0" w:firstRow="1" w:lastRow="0" w:firstColumn="1" w:lastColumn="0" w:noHBand="0" w:noVBand="1"/>
      </w:tblPr>
      <w:tblGrid>
        <w:gridCol w:w="562"/>
        <w:gridCol w:w="4400"/>
        <w:gridCol w:w="2835"/>
        <w:gridCol w:w="1842"/>
      </w:tblGrid>
      <w:tr w:rsidR="00386920" w:rsidTr="00264B4E">
        <w:tc>
          <w:tcPr>
            <w:tcW w:w="562" w:type="dxa"/>
          </w:tcPr>
          <w:p w:rsidR="00386920" w:rsidRPr="00DE663A" w:rsidRDefault="00DE663A" w:rsidP="00DE663A">
            <w:pPr>
              <w:pStyle w:val="a3"/>
              <w:jc w:val="center"/>
              <w:rPr>
                <w:rFonts w:ascii="Times New Roman" w:hAnsi="Times New Roman" w:cs="Times New Roman"/>
                <w:b/>
                <w:sz w:val="24"/>
                <w:szCs w:val="24"/>
              </w:rPr>
            </w:pPr>
            <w:r w:rsidRPr="00DE663A">
              <w:rPr>
                <w:rFonts w:ascii="Times New Roman" w:hAnsi="Times New Roman" w:cs="Times New Roman"/>
                <w:b/>
                <w:sz w:val="24"/>
                <w:szCs w:val="24"/>
              </w:rPr>
              <w:t>№</w:t>
            </w:r>
          </w:p>
        </w:tc>
        <w:tc>
          <w:tcPr>
            <w:tcW w:w="4400" w:type="dxa"/>
          </w:tcPr>
          <w:p w:rsidR="00386920" w:rsidRPr="00DE663A" w:rsidRDefault="00DE663A" w:rsidP="00DE663A">
            <w:pPr>
              <w:pStyle w:val="a3"/>
              <w:jc w:val="center"/>
              <w:rPr>
                <w:rFonts w:ascii="Times New Roman" w:hAnsi="Times New Roman" w:cs="Times New Roman"/>
                <w:b/>
                <w:sz w:val="24"/>
                <w:szCs w:val="24"/>
              </w:rPr>
            </w:pPr>
            <w:r w:rsidRPr="00DE663A">
              <w:rPr>
                <w:rFonts w:ascii="Times New Roman" w:hAnsi="Times New Roman" w:cs="Times New Roman"/>
                <w:b/>
                <w:sz w:val="24"/>
                <w:szCs w:val="24"/>
              </w:rPr>
              <w:t>Наименование мероприятия</w:t>
            </w:r>
          </w:p>
        </w:tc>
        <w:tc>
          <w:tcPr>
            <w:tcW w:w="2835" w:type="dxa"/>
          </w:tcPr>
          <w:p w:rsidR="00386920" w:rsidRPr="00DE663A" w:rsidRDefault="00DE663A" w:rsidP="00DE663A">
            <w:pPr>
              <w:pStyle w:val="a3"/>
              <w:jc w:val="center"/>
              <w:rPr>
                <w:rFonts w:ascii="Times New Roman" w:hAnsi="Times New Roman" w:cs="Times New Roman"/>
                <w:b/>
                <w:sz w:val="24"/>
                <w:szCs w:val="24"/>
              </w:rPr>
            </w:pPr>
            <w:r>
              <w:rPr>
                <w:rFonts w:ascii="Times New Roman" w:hAnsi="Times New Roman" w:cs="Times New Roman"/>
                <w:b/>
                <w:sz w:val="24"/>
                <w:szCs w:val="24"/>
              </w:rPr>
              <w:t>Ответственный</w:t>
            </w:r>
          </w:p>
        </w:tc>
        <w:tc>
          <w:tcPr>
            <w:tcW w:w="1842" w:type="dxa"/>
          </w:tcPr>
          <w:p w:rsidR="00386920" w:rsidRPr="00DE663A" w:rsidRDefault="00DE663A" w:rsidP="00DE663A">
            <w:pPr>
              <w:pStyle w:val="a3"/>
              <w:jc w:val="center"/>
              <w:rPr>
                <w:rFonts w:ascii="Times New Roman" w:hAnsi="Times New Roman" w:cs="Times New Roman"/>
                <w:b/>
                <w:sz w:val="24"/>
                <w:szCs w:val="24"/>
              </w:rPr>
            </w:pPr>
            <w:r>
              <w:rPr>
                <w:rFonts w:ascii="Times New Roman" w:hAnsi="Times New Roman" w:cs="Times New Roman"/>
                <w:b/>
                <w:sz w:val="24"/>
                <w:szCs w:val="24"/>
              </w:rPr>
              <w:t>Срок исполнения</w:t>
            </w:r>
          </w:p>
        </w:tc>
      </w:tr>
      <w:tr w:rsidR="00386920" w:rsidTr="00264B4E">
        <w:tc>
          <w:tcPr>
            <w:tcW w:w="562" w:type="dxa"/>
          </w:tcPr>
          <w:p w:rsidR="00386920" w:rsidRPr="00DE663A" w:rsidRDefault="00DE663A" w:rsidP="0002695D">
            <w:pPr>
              <w:pStyle w:val="a3"/>
              <w:jc w:val="both"/>
              <w:rPr>
                <w:rFonts w:ascii="Times New Roman" w:hAnsi="Times New Roman" w:cs="Times New Roman"/>
                <w:sz w:val="24"/>
                <w:szCs w:val="24"/>
              </w:rPr>
            </w:pPr>
            <w:r>
              <w:rPr>
                <w:rFonts w:ascii="Times New Roman" w:hAnsi="Times New Roman" w:cs="Times New Roman"/>
                <w:sz w:val="24"/>
                <w:szCs w:val="24"/>
              </w:rPr>
              <w:t>1</w:t>
            </w:r>
          </w:p>
        </w:tc>
        <w:tc>
          <w:tcPr>
            <w:tcW w:w="4400" w:type="dxa"/>
          </w:tcPr>
          <w:p w:rsidR="00386920" w:rsidRPr="00DE663A" w:rsidRDefault="00DE663A" w:rsidP="00F914D7">
            <w:pPr>
              <w:pStyle w:val="a3"/>
              <w:jc w:val="both"/>
              <w:rPr>
                <w:rFonts w:ascii="Times New Roman" w:hAnsi="Times New Roman" w:cs="Times New Roman"/>
                <w:sz w:val="24"/>
                <w:szCs w:val="24"/>
              </w:rPr>
            </w:pPr>
            <w:r w:rsidRPr="00DE663A">
              <w:rPr>
                <w:rFonts w:ascii="Times New Roman" w:hAnsi="Times New Roman" w:cs="Times New Roman"/>
                <w:sz w:val="24"/>
                <w:szCs w:val="24"/>
              </w:rPr>
              <w:t xml:space="preserve">Замена </w:t>
            </w:r>
            <w:proofErr w:type="spellStart"/>
            <w:r w:rsidRPr="00DE663A">
              <w:rPr>
                <w:rFonts w:ascii="Times New Roman" w:hAnsi="Times New Roman" w:cs="Times New Roman"/>
                <w:sz w:val="24"/>
                <w:szCs w:val="24"/>
              </w:rPr>
              <w:t>котлоагрегат</w:t>
            </w:r>
            <w:r>
              <w:rPr>
                <w:rFonts w:ascii="Times New Roman" w:hAnsi="Times New Roman" w:cs="Times New Roman"/>
                <w:sz w:val="24"/>
                <w:szCs w:val="24"/>
              </w:rPr>
              <w:t>а</w:t>
            </w:r>
            <w:proofErr w:type="spellEnd"/>
            <w:r>
              <w:rPr>
                <w:rFonts w:ascii="Times New Roman" w:hAnsi="Times New Roman" w:cs="Times New Roman"/>
                <w:sz w:val="24"/>
                <w:szCs w:val="24"/>
              </w:rPr>
              <w:t xml:space="preserve"> (Котельная № </w:t>
            </w:r>
            <w:r w:rsidR="00F914D7" w:rsidRPr="00F914D7">
              <w:rPr>
                <w:rFonts w:ascii="Times New Roman" w:hAnsi="Times New Roman" w:cs="Times New Roman"/>
                <w:sz w:val="24"/>
                <w:szCs w:val="24"/>
              </w:rPr>
              <w:t>56</w:t>
            </w:r>
            <w:r>
              <w:rPr>
                <w:rFonts w:ascii="Times New Roman" w:hAnsi="Times New Roman" w:cs="Times New Roman"/>
                <w:sz w:val="24"/>
                <w:szCs w:val="24"/>
              </w:rPr>
              <w:t>)</w:t>
            </w:r>
          </w:p>
        </w:tc>
        <w:tc>
          <w:tcPr>
            <w:tcW w:w="2835" w:type="dxa"/>
          </w:tcPr>
          <w:p w:rsidR="00386920" w:rsidRPr="00DE663A" w:rsidRDefault="00676ECC" w:rsidP="00DE663A">
            <w:pPr>
              <w:pStyle w:val="a3"/>
              <w:jc w:val="both"/>
              <w:rPr>
                <w:rFonts w:ascii="Times New Roman" w:hAnsi="Times New Roman" w:cs="Times New Roman"/>
                <w:sz w:val="24"/>
                <w:szCs w:val="24"/>
              </w:rPr>
            </w:pPr>
            <w:r>
              <w:rPr>
                <w:rFonts w:ascii="Times New Roman" w:hAnsi="Times New Roman" w:cs="Times New Roman"/>
                <w:sz w:val="24"/>
                <w:szCs w:val="24"/>
              </w:rPr>
              <w:t>Печорский филиал АО «</w:t>
            </w:r>
            <w:r w:rsidR="00DE663A">
              <w:rPr>
                <w:rFonts w:ascii="Times New Roman" w:hAnsi="Times New Roman" w:cs="Times New Roman"/>
                <w:sz w:val="24"/>
                <w:szCs w:val="24"/>
              </w:rPr>
              <w:t>КТК</w:t>
            </w:r>
            <w:r>
              <w:rPr>
                <w:rFonts w:ascii="Times New Roman" w:hAnsi="Times New Roman" w:cs="Times New Roman"/>
                <w:sz w:val="24"/>
                <w:szCs w:val="24"/>
              </w:rPr>
              <w:t>»</w:t>
            </w:r>
          </w:p>
        </w:tc>
        <w:tc>
          <w:tcPr>
            <w:tcW w:w="1842" w:type="dxa"/>
          </w:tcPr>
          <w:p w:rsidR="00386920" w:rsidRPr="00DE663A" w:rsidRDefault="00C23C94" w:rsidP="0002695D">
            <w:pPr>
              <w:pStyle w:val="a3"/>
              <w:jc w:val="both"/>
              <w:rPr>
                <w:rFonts w:ascii="Times New Roman" w:hAnsi="Times New Roman" w:cs="Times New Roman"/>
                <w:sz w:val="24"/>
                <w:szCs w:val="24"/>
              </w:rPr>
            </w:pPr>
            <w:r>
              <w:rPr>
                <w:rFonts w:ascii="Times New Roman" w:hAnsi="Times New Roman" w:cs="Times New Roman"/>
                <w:sz w:val="24"/>
                <w:szCs w:val="24"/>
              </w:rPr>
              <w:t xml:space="preserve">до </w:t>
            </w:r>
            <w:r w:rsidR="00DE663A" w:rsidRPr="00DE663A">
              <w:rPr>
                <w:rFonts w:ascii="Times New Roman" w:hAnsi="Times New Roman" w:cs="Times New Roman"/>
                <w:sz w:val="24"/>
                <w:szCs w:val="24"/>
              </w:rPr>
              <w:t>31.10.2026</w:t>
            </w:r>
          </w:p>
        </w:tc>
      </w:tr>
      <w:tr w:rsidR="00386920" w:rsidTr="00264B4E">
        <w:tc>
          <w:tcPr>
            <w:tcW w:w="562" w:type="dxa"/>
          </w:tcPr>
          <w:p w:rsidR="00386920" w:rsidRPr="00DE663A" w:rsidRDefault="00DE663A" w:rsidP="0002695D">
            <w:pPr>
              <w:pStyle w:val="a3"/>
              <w:jc w:val="both"/>
              <w:rPr>
                <w:rFonts w:ascii="Times New Roman" w:hAnsi="Times New Roman" w:cs="Times New Roman"/>
                <w:sz w:val="24"/>
                <w:szCs w:val="24"/>
              </w:rPr>
            </w:pPr>
            <w:r>
              <w:rPr>
                <w:rFonts w:ascii="Times New Roman" w:hAnsi="Times New Roman" w:cs="Times New Roman"/>
                <w:sz w:val="24"/>
                <w:szCs w:val="24"/>
              </w:rPr>
              <w:t>2</w:t>
            </w:r>
          </w:p>
        </w:tc>
        <w:tc>
          <w:tcPr>
            <w:tcW w:w="4400" w:type="dxa"/>
          </w:tcPr>
          <w:p w:rsidR="00386920" w:rsidRPr="00DE663A" w:rsidRDefault="00DE663A" w:rsidP="0002695D">
            <w:pPr>
              <w:pStyle w:val="a3"/>
              <w:jc w:val="both"/>
              <w:rPr>
                <w:rFonts w:ascii="Times New Roman" w:hAnsi="Times New Roman" w:cs="Times New Roman"/>
                <w:sz w:val="24"/>
                <w:szCs w:val="24"/>
              </w:rPr>
            </w:pPr>
            <w:r>
              <w:rPr>
                <w:rFonts w:ascii="Times New Roman" w:hAnsi="Times New Roman" w:cs="Times New Roman"/>
                <w:sz w:val="24"/>
                <w:szCs w:val="24"/>
              </w:rPr>
              <w:t>Замена ветхих тепловых сетей</w:t>
            </w:r>
            <w:r w:rsidR="00676ECC">
              <w:rPr>
                <w:rFonts w:ascii="Times New Roman" w:hAnsi="Times New Roman" w:cs="Times New Roman"/>
                <w:sz w:val="24"/>
                <w:szCs w:val="24"/>
              </w:rPr>
              <w:t xml:space="preserve"> (0,26 км.)</w:t>
            </w:r>
          </w:p>
        </w:tc>
        <w:tc>
          <w:tcPr>
            <w:tcW w:w="2835" w:type="dxa"/>
          </w:tcPr>
          <w:p w:rsidR="00386920" w:rsidRPr="00DE663A" w:rsidRDefault="00676ECC" w:rsidP="0002695D">
            <w:pPr>
              <w:pStyle w:val="a3"/>
              <w:jc w:val="both"/>
              <w:rPr>
                <w:rFonts w:ascii="Times New Roman" w:hAnsi="Times New Roman" w:cs="Times New Roman"/>
                <w:sz w:val="24"/>
                <w:szCs w:val="24"/>
              </w:rPr>
            </w:pPr>
            <w:r>
              <w:rPr>
                <w:rFonts w:ascii="Times New Roman" w:hAnsi="Times New Roman" w:cs="Times New Roman"/>
                <w:sz w:val="24"/>
                <w:szCs w:val="24"/>
              </w:rPr>
              <w:t>ООО «ТЭК-Печора»</w:t>
            </w:r>
          </w:p>
        </w:tc>
        <w:tc>
          <w:tcPr>
            <w:tcW w:w="1842" w:type="dxa"/>
          </w:tcPr>
          <w:p w:rsidR="00386920" w:rsidRPr="00DE663A" w:rsidRDefault="00C23C94" w:rsidP="0002695D">
            <w:pPr>
              <w:pStyle w:val="a3"/>
              <w:jc w:val="both"/>
              <w:rPr>
                <w:rFonts w:ascii="Times New Roman" w:hAnsi="Times New Roman" w:cs="Times New Roman"/>
                <w:sz w:val="24"/>
                <w:szCs w:val="24"/>
              </w:rPr>
            </w:pPr>
            <w:r>
              <w:rPr>
                <w:rFonts w:ascii="Times New Roman" w:hAnsi="Times New Roman" w:cs="Times New Roman"/>
                <w:sz w:val="24"/>
                <w:szCs w:val="24"/>
              </w:rPr>
              <w:t xml:space="preserve">до </w:t>
            </w:r>
            <w:r w:rsidR="00676ECC">
              <w:rPr>
                <w:rFonts w:ascii="Times New Roman" w:hAnsi="Times New Roman" w:cs="Times New Roman"/>
                <w:sz w:val="24"/>
                <w:szCs w:val="24"/>
              </w:rPr>
              <w:t>30.08.2026</w:t>
            </w:r>
          </w:p>
        </w:tc>
      </w:tr>
      <w:tr w:rsidR="00676ECC" w:rsidTr="00264B4E">
        <w:tc>
          <w:tcPr>
            <w:tcW w:w="562" w:type="dxa"/>
          </w:tcPr>
          <w:p w:rsidR="00676ECC" w:rsidRPr="00DE663A" w:rsidRDefault="00676ECC" w:rsidP="00676ECC">
            <w:pPr>
              <w:pStyle w:val="a3"/>
              <w:jc w:val="both"/>
              <w:rPr>
                <w:rFonts w:ascii="Times New Roman" w:hAnsi="Times New Roman" w:cs="Times New Roman"/>
                <w:sz w:val="24"/>
                <w:szCs w:val="24"/>
              </w:rPr>
            </w:pPr>
            <w:r>
              <w:rPr>
                <w:rFonts w:ascii="Times New Roman" w:hAnsi="Times New Roman" w:cs="Times New Roman"/>
                <w:sz w:val="24"/>
                <w:szCs w:val="24"/>
              </w:rPr>
              <w:t>3</w:t>
            </w:r>
          </w:p>
        </w:tc>
        <w:tc>
          <w:tcPr>
            <w:tcW w:w="4400" w:type="dxa"/>
          </w:tcPr>
          <w:p w:rsidR="00676ECC" w:rsidRPr="00DE663A" w:rsidRDefault="00676ECC" w:rsidP="00676ECC">
            <w:pPr>
              <w:pStyle w:val="a3"/>
              <w:jc w:val="both"/>
              <w:rPr>
                <w:rFonts w:ascii="Times New Roman" w:hAnsi="Times New Roman" w:cs="Times New Roman"/>
                <w:sz w:val="24"/>
                <w:szCs w:val="24"/>
              </w:rPr>
            </w:pPr>
            <w:r w:rsidRPr="00676ECC">
              <w:rPr>
                <w:rFonts w:ascii="Times New Roman" w:hAnsi="Times New Roman" w:cs="Times New Roman"/>
                <w:sz w:val="24"/>
                <w:szCs w:val="24"/>
              </w:rPr>
              <w:t>Замена ветхих тепловых сетей (</w:t>
            </w:r>
            <w:r>
              <w:rPr>
                <w:rFonts w:ascii="Times New Roman" w:hAnsi="Times New Roman" w:cs="Times New Roman"/>
                <w:sz w:val="24"/>
                <w:szCs w:val="24"/>
              </w:rPr>
              <w:t>1,87</w:t>
            </w:r>
            <w:r w:rsidRPr="00676ECC">
              <w:rPr>
                <w:rFonts w:ascii="Times New Roman" w:hAnsi="Times New Roman" w:cs="Times New Roman"/>
                <w:sz w:val="24"/>
                <w:szCs w:val="24"/>
              </w:rPr>
              <w:t xml:space="preserve"> км.)</w:t>
            </w:r>
          </w:p>
        </w:tc>
        <w:tc>
          <w:tcPr>
            <w:tcW w:w="2835" w:type="dxa"/>
          </w:tcPr>
          <w:p w:rsidR="00676ECC" w:rsidRPr="00DE663A" w:rsidRDefault="00676ECC" w:rsidP="00676ECC">
            <w:pPr>
              <w:pStyle w:val="a3"/>
              <w:jc w:val="both"/>
              <w:rPr>
                <w:rFonts w:ascii="Times New Roman" w:hAnsi="Times New Roman" w:cs="Times New Roman"/>
                <w:sz w:val="24"/>
                <w:szCs w:val="24"/>
              </w:rPr>
            </w:pPr>
            <w:r w:rsidRPr="00676ECC">
              <w:rPr>
                <w:rFonts w:ascii="Times New Roman" w:hAnsi="Times New Roman" w:cs="Times New Roman"/>
                <w:sz w:val="24"/>
                <w:szCs w:val="24"/>
              </w:rPr>
              <w:t>Печорский филиал АО "КТК"</w:t>
            </w:r>
          </w:p>
        </w:tc>
        <w:tc>
          <w:tcPr>
            <w:tcW w:w="1842" w:type="dxa"/>
          </w:tcPr>
          <w:p w:rsidR="00676ECC" w:rsidRPr="00DE663A" w:rsidRDefault="00C23C94" w:rsidP="00676ECC">
            <w:pPr>
              <w:pStyle w:val="a3"/>
              <w:jc w:val="both"/>
              <w:rPr>
                <w:rFonts w:ascii="Times New Roman" w:hAnsi="Times New Roman" w:cs="Times New Roman"/>
                <w:sz w:val="24"/>
                <w:szCs w:val="24"/>
              </w:rPr>
            </w:pPr>
            <w:r>
              <w:rPr>
                <w:rFonts w:ascii="Times New Roman" w:hAnsi="Times New Roman" w:cs="Times New Roman"/>
                <w:sz w:val="24"/>
                <w:szCs w:val="24"/>
              </w:rPr>
              <w:t xml:space="preserve">до </w:t>
            </w:r>
            <w:r w:rsidR="00676ECC">
              <w:rPr>
                <w:rFonts w:ascii="Times New Roman" w:hAnsi="Times New Roman" w:cs="Times New Roman"/>
                <w:sz w:val="24"/>
                <w:szCs w:val="24"/>
              </w:rPr>
              <w:t>31.10.2026</w:t>
            </w:r>
          </w:p>
        </w:tc>
      </w:tr>
      <w:tr w:rsidR="00676ECC" w:rsidTr="00264B4E">
        <w:tc>
          <w:tcPr>
            <w:tcW w:w="562" w:type="dxa"/>
          </w:tcPr>
          <w:p w:rsidR="00676ECC" w:rsidRPr="00DE663A" w:rsidRDefault="00676ECC" w:rsidP="00676ECC">
            <w:pPr>
              <w:pStyle w:val="a3"/>
              <w:jc w:val="both"/>
              <w:rPr>
                <w:rFonts w:ascii="Times New Roman" w:hAnsi="Times New Roman" w:cs="Times New Roman"/>
                <w:sz w:val="24"/>
                <w:szCs w:val="24"/>
              </w:rPr>
            </w:pPr>
            <w:r>
              <w:rPr>
                <w:rFonts w:ascii="Times New Roman" w:hAnsi="Times New Roman" w:cs="Times New Roman"/>
                <w:sz w:val="24"/>
                <w:szCs w:val="24"/>
              </w:rPr>
              <w:t>4</w:t>
            </w:r>
          </w:p>
        </w:tc>
        <w:tc>
          <w:tcPr>
            <w:tcW w:w="4400" w:type="dxa"/>
          </w:tcPr>
          <w:p w:rsidR="00676ECC" w:rsidRPr="00DE663A" w:rsidRDefault="00676ECC" w:rsidP="00676ECC">
            <w:pPr>
              <w:pStyle w:val="a3"/>
              <w:jc w:val="both"/>
              <w:rPr>
                <w:rFonts w:ascii="Times New Roman" w:hAnsi="Times New Roman" w:cs="Times New Roman"/>
                <w:sz w:val="24"/>
                <w:szCs w:val="24"/>
              </w:rPr>
            </w:pPr>
            <w:r w:rsidRPr="00676ECC">
              <w:rPr>
                <w:rFonts w:ascii="Times New Roman" w:hAnsi="Times New Roman" w:cs="Times New Roman"/>
                <w:sz w:val="24"/>
                <w:szCs w:val="24"/>
              </w:rPr>
              <w:t>Замена ветхих тепловых сетей (</w:t>
            </w:r>
            <w:r>
              <w:rPr>
                <w:rFonts w:ascii="Times New Roman" w:hAnsi="Times New Roman" w:cs="Times New Roman"/>
                <w:sz w:val="24"/>
                <w:szCs w:val="24"/>
              </w:rPr>
              <w:t>0,882</w:t>
            </w:r>
            <w:r w:rsidRPr="00676ECC">
              <w:rPr>
                <w:rFonts w:ascii="Times New Roman" w:hAnsi="Times New Roman" w:cs="Times New Roman"/>
                <w:sz w:val="24"/>
                <w:szCs w:val="24"/>
              </w:rPr>
              <w:t xml:space="preserve"> км.)</w:t>
            </w:r>
          </w:p>
        </w:tc>
        <w:tc>
          <w:tcPr>
            <w:tcW w:w="2835" w:type="dxa"/>
          </w:tcPr>
          <w:p w:rsidR="00676ECC" w:rsidRPr="00DE663A" w:rsidRDefault="00676ECC" w:rsidP="00676ECC">
            <w:pPr>
              <w:pStyle w:val="a3"/>
              <w:jc w:val="both"/>
              <w:rPr>
                <w:rFonts w:ascii="Times New Roman" w:hAnsi="Times New Roman" w:cs="Times New Roman"/>
                <w:sz w:val="24"/>
                <w:szCs w:val="24"/>
              </w:rPr>
            </w:pPr>
            <w:r>
              <w:rPr>
                <w:rFonts w:ascii="Times New Roman" w:hAnsi="Times New Roman" w:cs="Times New Roman"/>
                <w:sz w:val="24"/>
                <w:szCs w:val="24"/>
              </w:rPr>
              <w:t>Филиал «Печорская ГРЭС» АО «</w:t>
            </w:r>
            <w:proofErr w:type="spellStart"/>
            <w:r>
              <w:rPr>
                <w:rFonts w:ascii="Times New Roman" w:hAnsi="Times New Roman" w:cs="Times New Roman"/>
                <w:sz w:val="24"/>
                <w:szCs w:val="24"/>
              </w:rPr>
              <w:t>Интер</w:t>
            </w:r>
            <w:proofErr w:type="spellEnd"/>
            <w:r>
              <w:rPr>
                <w:rFonts w:ascii="Times New Roman" w:hAnsi="Times New Roman" w:cs="Times New Roman"/>
                <w:sz w:val="24"/>
                <w:szCs w:val="24"/>
              </w:rPr>
              <w:t xml:space="preserve"> РАО – </w:t>
            </w:r>
            <w:proofErr w:type="spellStart"/>
            <w:r>
              <w:rPr>
                <w:rFonts w:ascii="Times New Roman" w:hAnsi="Times New Roman" w:cs="Times New Roman"/>
                <w:sz w:val="24"/>
                <w:szCs w:val="24"/>
              </w:rPr>
              <w:t>Электрогенерация</w:t>
            </w:r>
            <w:proofErr w:type="spellEnd"/>
            <w:r>
              <w:rPr>
                <w:rFonts w:ascii="Times New Roman" w:hAnsi="Times New Roman" w:cs="Times New Roman"/>
                <w:sz w:val="24"/>
                <w:szCs w:val="24"/>
              </w:rPr>
              <w:t>»</w:t>
            </w:r>
          </w:p>
        </w:tc>
        <w:tc>
          <w:tcPr>
            <w:tcW w:w="1842" w:type="dxa"/>
          </w:tcPr>
          <w:p w:rsidR="00676ECC" w:rsidRPr="00DE663A" w:rsidRDefault="00C23C94" w:rsidP="00676ECC">
            <w:pPr>
              <w:pStyle w:val="a3"/>
              <w:jc w:val="both"/>
              <w:rPr>
                <w:rFonts w:ascii="Times New Roman" w:hAnsi="Times New Roman" w:cs="Times New Roman"/>
                <w:sz w:val="24"/>
                <w:szCs w:val="24"/>
              </w:rPr>
            </w:pPr>
            <w:r>
              <w:rPr>
                <w:rFonts w:ascii="Times New Roman" w:hAnsi="Times New Roman" w:cs="Times New Roman"/>
                <w:sz w:val="24"/>
                <w:szCs w:val="24"/>
              </w:rPr>
              <w:t xml:space="preserve">до </w:t>
            </w:r>
            <w:r w:rsidR="00676ECC" w:rsidRPr="00676ECC">
              <w:rPr>
                <w:rFonts w:ascii="Times New Roman" w:hAnsi="Times New Roman" w:cs="Times New Roman"/>
                <w:sz w:val="24"/>
                <w:szCs w:val="24"/>
              </w:rPr>
              <w:t>3</w:t>
            </w:r>
            <w:r w:rsidR="00676ECC">
              <w:rPr>
                <w:rFonts w:ascii="Times New Roman" w:hAnsi="Times New Roman" w:cs="Times New Roman"/>
                <w:sz w:val="24"/>
                <w:szCs w:val="24"/>
              </w:rPr>
              <w:t>1</w:t>
            </w:r>
            <w:r w:rsidR="00676ECC" w:rsidRPr="00676ECC">
              <w:rPr>
                <w:rFonts w:ascii="Times New Roman" w:hAnsi="Times New Roman" w:cs="Times New Roman"/>
                <w:sz w:val="24"/>
                <w:szCs w:val="24"/>
              </w:rPr>
              <w:t>.08.2026</w:t>
            </w:r>
          </w:p>
        </w:tc>
      </w:tr>
      <w:tr w:rsidR="00676ECC" w:rsidTr="00264B4E">
        <w:tc>
          <w:tcPr>
            <w:tcW w:w="562" w:type="dxa"/>
          </w:tcPr>
          <w:p w:rsidR="00676ECC" w:rsidRPr="00DE663A" w:rsidRDefault="00676ECC" w:rsidP="00676ECC">
            <w:pPr>
              <w:pStyle w:val="a3"/>
              <w:jc w:val="both"/>
              <w:rPr>
                <w:rFonts w:ascii="Times New Roman" w:hAnsi="Times New Roman" w:cs="Times New Roman"/>
                <w:sz w:val="24"/>
                <w:szCs w:val="24"/>
              </w:rPr>
            </w:pPr>
            <w:r>
              <w:rPr>
                <w:rFonts w:ascii="Times New Roman" w:hAnsi="Times New Roman" w:cs="Times New Roman"/>
                <w:sz w:val="24"/>
                <w:szCs w:val="24"/>
              </w:rPr>
              <w:t>5</w:t>
            </w:r>
          </w:p>
        </w:tc>
        <w:tc>
          <w:tcPr>
            <w:tcW w:w="4400" w:type="dxa"/>
          </w:tcPr>
          <w:p w:rsidR="00676ECC" w:rsidRPr="00DE663A" w:rsidRDefault="00676ECC" w:rsidP="00676ECC">
            <w:pPr>
              <w:pStyle w:val="a3"/>
              <w:jc w:val="both"/>
              <w:rPr>
                <w:rFonts w:ascii="Times New Roman" w:hAnsi="Times New Roman" w:cs="Times New Roman"/>
                <w:sz w:val="24"/>
                <w:szCs w:val="24"/>
              </w:rPr>
            </w:pPr>
            <w:r>
              <w:rPr>
                <w:rFonts w:ascii="Times New Roman" w:hAnsi="Times New Roman" w:cs="Times New Roman"/>
                <w:sz w:val="24"/>
                <w:szCs w:val="24"/>
              </w:rPr>
              <w:t>Замена ветхих водопроводных сетей (0,163 км.)</w:t>
            </w:r>
          </w:p>
        </w:tc>
        <w:tc>
          <w:tcPr>
            <w:tcW w:w="2835" w:type="dxa"/>
          </w:tcPr>
          <w:p w:rsidR="00676ECC" w:rsidRPr="00DE663A" w:rsidRDefault="00676ECC" w:rsidP="00676ECC">
            <w:pPr>
              <w:pStyle w:val="a3"/>
              <w:jc w:val="both"/>
              <w:rPr>
                <w:rFonts w:ascii="Times New Roman" w:hAnsi="Times New Roman" w:cs="Times New Roman"/>
                <w:sz w:val="24"/>
                <w:szCs w:val="24"/>
              </w:rPr>
            </w:pPr>
            <w:r>
              <w:rPr>
                <w:rFonts w:ascii="Times New Roman" w:hAnsi="Times New Roman" w:cs="Times New Roman"/>
                <w:sz w:val="24"/>
                <w:szCs w:val="24"/>
              </w:rPr>
              <w:t>МУП «Горводоканал»</w:t>
            </w:r>
          </w:p>
        </w:tc>
        <w:tc>
          <w:tcPr>
            <w:tcW w:w="1842" w:type="dxa"/>
          </w:tcPr>
          <w:p w:rsidR="00676ECC" w:rsidRPr="00DE663A" w:rsidRDefault="00C23C94" w:rsidP="00676ECC">
            <w:pPr>
              <w:pStyle w:val="a3"/>
              <w:jc w:val="both"/>
              <w:rPr>
                <w:rFonts w:ascii="Times New Roman" w:hAnsi="Times New Roman" w:cs="Times New Roman"/>
                <w:sz w:val="24"/>
                <w:szCs w:val="24"/>
              </w:rPr>
            </w:pPr>
            <w:r>
              <w:rPr>
                <w:rFonts w:ascii="Times New Roman" w:hAnsi="Times New Roman" w:cs="Times New Roman"/>
                <w:sz w:val="24"/>
                <w:szCs w:val="24"/>
              </w:rPr>
              <w:t xml:space="preserve">до </w:t>
            </w:r>
            <w:r w:rsidR="00676ECC">
              <w:rPr>
                <w:rFonts w:ascii="Times New Roman" w:hAnsi="Times New Roman" w:cs="Times New Roman"/>
                <w:sz w:val="24"/>
                <w:szCs w:val="24"/>
              </w:rPr>
              <w:t>31.08.2026</w:t>
            </w:r>
          </w:p>
        </w:tc>
      </w:tr>
      <w:tr w:rsidR="00676ECC" w:rsidTr="00264B4E">
        <w:tc>
          <w:tcPr>
            <w:tcW w:w="562" w:type="dxa"/>
          </w:tcPr>
          <w:p w:rsidR="00676ECC" w:rsidRPr="00DE663A" w:rsidRDefault="00676ECC" w:rsidP="00676ECC">
            <w:pPr>
              <w:pStyle w:val="a3"/>
              <w:jc w:val="both"/>
              <w:rPr>
                <w:rFonts w:ascii="Times New Roman" w:hAnsi="Times New Roman" w:cs="Times New Roman"/>
                <w:sz w:val="24"/>
                <w:szCs w:val="24"/>
              </w:rPr>
            </w:pPr>
            <w:r>
              <w:rPr>
                <w:rFonts w:ascii="Times New Roman" w:hAnsi="Times New Roman" w:cs="Times New Roman"/>
                <w:sz w:val="24"/>
                <w:szCs w:val="24"/>
              </w:rPr>
              <w:t>6</w:t>
            </w:r>
          </w:p>
        </w:tc>
        <w:tc>
          <w:tcPr>
            <w:tcW w:w="4400" w:type="dxa"/>
          </w:tcPr>
          <w:p w:rsidR="00676ECC" w:rsidRPr="00DE663A" w:rsidRDefault="00676ECC" w:rsidP="00C23C94">
            <w:pPr>
              <w:pStyle w:val="a3"/>
              <w:jc w:val="both"/>
              <w:rPr>
                <w:rFonts w:ascii="Times New Roman" w:hAnsi="Times New Roman" w:cs="Times New Roman"/>
                <w:sz w:val="24"/>
                <w:szCs w:val="24"/>
              </w:rPr>
            </w:pPr>
            <w:r w:rsidRPr="00676ECC">
              <w:rPr>
                <w:rFonts w:ascii="Times New Roman" w:hAnsi="Times New Roman" w:cs="Times New Roman"/>
                <w:sz w:val="24"/>
                <w:szCs w:val="24"/>
              </w:rPr>
              <w:t>Замена ветхих водопроводных сетей (0,</w:t>
            </w:r>
            <w:r w:rsidR="00C23C94">
              <w:rPr>
                <w:rFonts w:ascii="Times New Roman" w:hAnsi="Times New Roman" w:cs="Times New Roman"/>
                <w:sz w:val="24"/>
                <w:szCs w:val="24"/>
              </w:rPr>
              <w:t>524</w:t>
            </w:r>
            <w:r>
              <w:rPr>
                <w:rFonts w:ascii="Times New Roman" w:hAnsi="Times New Roman" w:cs="Times New Roman"/>
                <w:sz w:val="24"/>
                <w:szCs w:val="24"/>
              </w:rPr>
              <w:t xml:space="preserve"> км.</w:t>
            </w:r>
            <w:r w:rsidRPr="00676ECC">
              <w:rPr>
                <w:rFonts w:ascii="Times New Roman" w:hAnsi="Times New Roman" w:cs="Times New Roman"/>
                <w:sz w:val="24"/>
                <w:szCs w:val="24"/>
              </w:rPr>
              <w:t>)</w:t>
            </w:r>
          </w:p>
        </w:tc>
        <w:tc>
          <w:tcPr>
            <w:tcW w:w="2835" w:type="dxa"/>
          </w:tcPr>
          <w:p w:rsidR="00676ECC" w:rsidRPr="00DE663A" w:rsidRDefault="00C23C94" w:rsidP="00676ECC">
            <w:pPr>
              <w:pStyle w:val="a3"/>
              <w:jc w:val="both"/>
              <w:rPr>
                <w:rFonts w:ascii="Times New Roman" w:hAnsi="Times New Roman" w:cs="Times New Roman"/>
                <w:sz w:val="24"/>
                <w:szCs w:val="24"/>
              </w:rPr>
            </w:pPr>
            <w:r>
              <w:rPr>
                <w:rFonts w:ascii="Times New Roman" w:hAnsi="Times New Roman" w:cs="Times New Roman"/>
                <w:sz w:val="24"/>
                <w:szCs w:val="24"/>
              </w:rPr>
              <w:t>Печорский филиал АО «КТК»</w:t>
            </w:r>
          </w:p>
        </w:tc>
        <w:tc>
          <w:tcPr>
            <w:tcW w:w="1842" w:type="dxa"/>
          </w:tcPr>
          <w:p w:rsidR="00676ECC" w:rsidRPr="00DE663A" w:rsidRDefault="00C23C94" w:rsidP="00676ECC">
            <w:pPr>
              <w:pStyle w:val="a3"/>
              <w:jc w:val="both"/>
              <w:rPr>
                <w:rFonts w:ascii="Times New Roman" w:hAnsi="Times New Roman" w:cs="Times New Roman"/>
                <w:sz w:val="24"/>
                <w:szCs w:val="24"/>
              </w:rPr>
            </w:pPr>
            <w:r>
              <w:rPr>
                <w:rFonts w:ascii="Times New Roman" w:hAnsi="Times New Roman" w:cs="Times New Roman"/>
                <w:sz w:val="24"/>
                <w:szCs w:val="24"/>
              </w:rPr>
              <w:t>до 31.10.2026</w:t>
            </w:r>
          </w:p>
        </w:tc>
      </w:tr>
      <w:tr w:rsidR="00676ECC" w:rsidTr="00264B4E">
        <w:tc>
          <w:tcPr>
            <w:tcW w:w="562" w:type="dxa"/>
          </w:tcPr>
          <w:p w:rsidR="00676ECC" w:rsidRPr="00DE663A" w:rsidRDefault="00C23C94" w:rsidP="00676ECC">
            <w:pPr>
              <w:pStyle w:val="a3"/>
              <w:jc w:val="both"/>
              <w:rPr>
                <w:rFonts w:ascii="Times New Roman" w:hAnsi="Times New Roman" w:cs="Times New Roman"/>
                <w:sz w:val="24"/>
                <w:szCs w:val="24"/>
              </w:rPr>
            </w:pPr>
            <w:r>
              <w:rPr>
                <w:rFonts w:ascii="Times New Roman" w:hAnsi="Times New Roman" w:cs="Times New Roman"/>
                <w:sz w:val="24"/>
                <w:szCs w:val="24"/>
              </w:rPr>
              <w:t>7</w:t>
            </w:r>
          </w:p>
        </w:tc>
        <w:tc>
          <w:tcPr>
            <w:tcW w:w="4400" w:type="dxa"/>
          </w:tcPr>
          <w:p w:rsidR="00676ECC" w:rsidRPr="00DE663A" w:rsidRDefault="00C23C94" w:rsidP="00C23C94">
            <w:pPr>
              <w:pStyle w:val="a3"/>
              <w:jc w:val="both"/>
              <w:rPr>
                <w:rFonts w:ascii="Times New Roman" w:hAnsi="Times New Roman" w:cs="Times New Roman"/>
                <w:sz w:val="24"/>
                <w:szCs w:val="24"/>
              </w:rPr>
            </w:pPr>
            <w:r w:rsidRPr="00C23C94">
              <w:rPr>
                <w:rFonts w:ascii="Times New Roman" w:hAnsi="Times New Roman" w:cs="Times New Roman"/>
                <w:sz w:val="24"/>
                <w:szCs w:val="24"/>
              </w:rPr>
              <w:t>Замена ветхих водопроводных сетей (0,</w:t>
            </w:r>
            <w:r>
              <w:rPr>
                <w:rFonts w:ascii="Times New Roman" w:hAnsi="Times New Roman" w:cs="Times New Roman"/>
                <w:sz w:val="24"/>
                <w:szCs w:val="24"/>
              </w:rPr>
              <w:t>106</w:t>
            </w:r>
            <w:r w:rsidRPr="00C23C94">
              <w:rPr>
                <w:rFonts w:ascii="Times New Roman" w:hAnsi="Times New Roman" w:cs="Times New Roman"/>
                <w:sz w:val="24"/>
                <w:szCs w:val="24"/>
              </w:rPr>
              <w:t xml:space="preserve"> км.)</w:t>
            </w:r>
          </w:p>
        </w:tc>
        <w:tc>
          <w:tcPr>
            <w:tcW w:w="2835" w:type="dxa"/>
          </w:tcPr>
          <w:p w:rsidR="00676ECC" w:rsidRPr="00DE663A" w:rsidRDefault="00C23C94" w:rsidP="00676ECC">
            <w:pPr>
              <w:pStyle w:val="a3"/>
              <w:jc w:val="both"/>
              <w:rPr>
                <w:rFonts w:ascii="Times New Roman" w:hAnsi="Times New Roman" w:cs="Times New Roman"/>
                <w:sz w:val="24"/>
                <w:szCs w:val="24"/>
              </w:rPr>
            </w:pPr>
            <w:r>
              <w:rPr>
                <w:rFonts w:ascii="Times New Roman" w:hAnsi="Times New Roman" w:cs="Times New Roman"/>
                <w:sz w:val="24"/>
                <w:szCs w:val="24"/>
              </w:rPr>
              <w:t>МУП «Горводоканал»</w:t>
            </w:r>
          </w:p>
        </w:tc>
        <w:tc>
          <w:tcPr>
            <w:tcW w:w="1842" w:type="dxa"/>
          </w:tcPr>
          <w:p w:rsidR="00676ECC" w:rsidRPr="00DE663A" w:rsidRDefault="00C23C94" w:rsidP="00676ECC">
            <w:pPr>
              <w:pStyle w:val="a3"/>
              <w:jc w:val="both"/>
              <w:rPr>
                <w:rFonts w:ascii="Times New Roman" w:hAnsi="Times New Roman" w:cs="Times New Roman"/>
                <w:sz w:val="24"/>
                <w:szCs w:val="24"/>
              </w:rPr>
            </w:pPr>
            <w:r>
              <w:rPr>
                <w:rFonts w:ascii="Times New Roman" w:hAnsi="Times New Roman" w:cs="Times New Roman"/>
                <w:sz w:val="24"/>
                <w:szCs w:val="24"/>
              </w:rPr>
              <w:t xml:space="preserve">до </w:t>
            </w:r>
            <w:r w:rsidRPr="00C23C94">
              <w:rPr>
                <w:rFonts w:ascii="Times New Roman" w:hAnsi="Times New Roman" w:cs="Times New Roman"/>
                <w:sz w:val="24"/>
                <w:szCs w:val="24"/>
              </w:rPr>
              <w:t>31.08.2026</w:t>
            </w:r>
          </w:p>
        </w:tc>
      </w:tr>
      <w:tr w:rsidR="00C23C94" w:rsidTr="00264B4E">
        <w:tc>
          <w:tcPr>
            <w:tcW w:w="562" w:type="dxa"/>
          </w:tcPr>
          <w:p w:rsidR="00C23C94" w:rsidRDefault="00C23C94" w:rsidP="00676ECC">
            <w:pPr>
              <w:pStyle w:val="a3"/>
              <w:jc w:val="both"/>
              <w:rPr>
                <w:rFonts w:ascii="Times New Roman" w:hAnsi="Times New Roman" w:cs="Times New Roman"/>
                <w:sz w:val="24"/>
                <w:szCs w:val="24"/>
              </w:rPr>
            </w:pPr>
            <w:r>
              <w:rPr>
                <w:rFonts w:ascii="Times New Roman" w:hAnsi="Times New Roman" w:cs="Times New Roman"/>
                <w:sz w:val="24"/>
                <w:szCs w:val="24"/>
              </w:rPr>
              <w:t>8</w:t>
            </w:r>
          </w:p>
        </w:tc>
        <w:tc>
          <w:tcPr>
            <w:tcW w:w="4400" w:type="dxa"/>
          </w:tcPr>
          <w:p w:rsidR="00C23C94" w:rsidRPr="00C23C94" w:rsidRDefault="00C23C94" w:rsidP="00F91DBB">
            <w:pPr>
              <w:pStyle w:val="a3"/>
              <w:jc w:val="both"/>
              <w:rPr>
                <w:rFonts w:ascii="Times New Roman" w:hAnsi="Times New Roman" w:cs="Times New Roman"/>
                <w:sz w:val="24"/>
                <w:szCs w:val="24"/>
              </w:rPr>
            </w:pPr>
            <w:r>
              <w:rPr>
                <w:rFonts w:ascii="Times New Roman" w:hAnsi="Times New Roman" w:cs="Times New Roman"/>
                <w:sz w:val="24"/>
                <w:szCs w:val="24"/>
              </w:rPr>
              <w:t>Подготовка жилого фонда (</w:t>
            </w:r>
            <w:r w:rsidR="00F91DBB">
              <w:rPr>
                <w:rFonts w:ascii="Times New Roman" w:hAnsi="Times New Roman" w:cs="Times New Roman"/>
                <w:sz w:val="24"/>
                <w:szCs w:val="24"/>
              </w:rPr>
              <w:t>1026</w:t>
            </w:r>
            <w:r w:rsidRPr="00C23C94">
              <w:rPr>
                <w:rFonts w:ascii="Times New Roman" w:hAnsi="Times New Roman" w:cs="Times New Roman"/>
                <w:sz w:val="24"/>
                <w:szCs w:val="24"/>
              </w:rPr>
              <w:t>,14</w:t>
            </w:r>
            <w:r>
              <w:rPr>
                <w:rFonts w:ascii="Times New Roman" w:hAnsi="Times New Roman" w:cs="Times New Roman"/>
                <w:sz w:val="24"/>
                <w:szCs w:val="24"/>
              </w:rPr>
              <w:t xml:space="preserve"> тыс</w:t>
            </w:r>
            <w:proofErr w:type="gramStart"/>
            <w:r>
              <w:rPr>
                <w:rFonts w:ascii="Times New Roman" w:hAnsi="Times New Roman" w:cs="Times New Roman"/>
                <w:sz w:val="24"/>
                <w:szCs w:val="24"/>
              </w:rPr>
              <w:t>.м</w:t>
            </w:r>
            <w:proofErr w:type="gramEnd"/>
            <w:r>
              <w:rPr>
                <w:rFonts w:ascii="Times New Roman" w:hAnsi="Times New Roman" w:cs="Times New Roman"/>
                <w:sz w:val="24"/>
                <w:szCs w:val="24"/>
                <w:vertAlign w:val="superscript"/>
              </w:rPr>
              <w:t>2</w:t>
            </w:r>
            <w:r>
              <w:rPr>
                <w:rFonts w:ascii="Times New Roman" w:hAnsi="Times New Roman" w:cs="Times New Roman"/>
                <w:sz w:val="24"/>
                <w:szCs w:val="24"/>
              </w:rPr>
              <w:t>)</w:t>
            </w:r>
          </w:p>
        </w:tc>
        <w:tc>
          <w:tcPr>
            <w:tcW w:w="2835" w:type="dxa"/>
          </w:tcPr>
          <w:p w:rsidR="00C23C94" w:rsidRDefault="00C23C94" w:rsidP="00676ECC">
            <w:pPr>
              <w:pStyle w:val="a3"/>
              <w:jc w:val="both"/>
              <w:rPr>
                <w:rFonts w:ascii="Times New Roman" w:hAnsi="Times New Roman" w:cs="Times New Roman"/>
                <w:sz w:val="24"/>
                <w:szCs w:val="24"/>
              </w:rPr>
            </w:pPr>
            <w:r>
              <w:rPr>
                <w:rFonts w:ascii="Times New Roman" w:hAnsi="Times New Roman" w:cs="Times New Roman"/>
                <w:sz w:val="24"/>
                <w:szCs w:val="24"/>
              </w:rPr>
              <w:t>Управляющие организации</w:t>
            </w:r>
          </w:p>
        </w:tc>
        <w:tc>
          <w:tcPr>
            <w:tcW w:w="1842" w:type="dxa"/>
          </w:tcPr>
          <w:p w:rsidR="00C23C94" w:rsidRPr="00C23C94" w:rsidRDefault="00C23C94" w:rsidP="00676ECC">
            <w:pPr>
              <w:pStyle w:val="a3"/>
              <w:jc w:val="both"/>
              <w:rPr>
                <w:rFonts w:ascii="Times New Roman" w:hAnsi="Times New Roman" w:cs="Times New Roman"/>
                <w:sz w:val="24"/>
                <w:szCs w:val="24"/>
              </w:rPr>
            </w:pPr>
            <w:r>
              <w:rPr>
                <w:rFonts w:ascii="Times New Roman" w:hAnsi="Times New Roman" w:cs="Times New Roman"/>
                <w:sz w:val="24"/>
                <w:szCs w:val="24"/>
              </w:rPr>
              <w:t>до 01.09.2026</w:t>
            </w:r>
          </w:p>
        </w:tc>
      </w:tr>
      <w:tr w:rsidR="00C23C94" w:rsidTr="00264B4E">
        <w:tc>
          <w:tcPr>
            <w:tcW w:w="562" w:type="dxa"/>
          </w:tcPr>
          <w:p w:rsidR="00C23C94" w:rsidRDefault="00C23C94" w:rsidP="00676ECC">
            <w:pPr>
              <w:pStyle w:val="a3"/>
              <w:jc w:val="both"/>
              <w:rPr>
                <w:rFonts w:ascii="Times New Roman" w:hAnsi="Times New Roman" w:cs="Times New Roman"/>
                <w:sz w:val="24"/>
                <w:szCs w:val="24"/>
              </w:rPr>
            </w:pPr>
            <w:r>
              <w:rPr>
                <w:rFonts w:ascii="Times New Roman" w:hAnsi="Times New Roman" w:cs="Times New Roman"/>
                <w:sz w:val="24"/>
                <w:szCs w:val="24"/>
              </w:rPr>
              <w:t>9</w:t>
            </w:r>
          </w:p>
        </w:tc>
        <w:tc>
          <w:tcPr>
            <w:tcW w:w="4400" w:type="dxa"/>
          </w:tcPr>
          <w:p w:rsidR="00C23C94" w:rsidRDefault="00C23C94" w:rsidP="00C23C94">
            <w:pPr>
              <w:pStyle w:val="a3"/>
              <w:jc w:val="both"/>
              <w:rPr>
                <w:rFonts w:ascii="Times New Roman" w:hAnsi="Times New Roman" w:cs="Times New Roman"/>
                <w:sz w:val="24"/>
                <w:szCs w:val="24"/>
              </w:rPr>
            </w:pPr>
            <w:r>
              <w:rPr>
                <w:rFonts w:ascii="Times New Roman" w:hAnsi="Times New Roman" w:cs="Times New Roman"/>
                <w:sz w:val="24"/>
                <w:szCs w:val="24"/>
              </w:rPr>
              <w:t xml:space="preserve">Создание резерва материалов и оборудования для ликвидации возможных аварийных ситуаций на объектах </w:t>
            </w:r>
            <w:proofErr w:type="spellStart"/>
            <w:r>
              <w:rPr>
                <w:rFonts w:ascii="Times New Roman" w:hAnsi="Times New Roman" w:cs="Times New Roman"/>
                <w:sz w:val="24"/>
                <w:szCs w:val="24"/>
              </w:rPr>
              <w:t>жизниобеспечения</w:t>
            </w:r>
            <w:proofErr w:type="spellEnd"/>
            <w:r>
              <w:rPr>
                <w:rFonts w:ascii="Times New Roman" w:hAnsi="Times New Roman" w:cs="Times New Roman"/>
                <w:sz w:val="24"/>
                <w:szCs w:val="24"/>
              </w:rPr>
              <w:t xml:space="preserve"> (</w:t>
            </w:r>
            <w:r w:rsidR="00FC26BF">
              <w:rPr>
                <w:rFonts w:ascii="Times New Roman" w:hAnsi="Times New Roman" w:cs="Times New Roman"/>
                <w:sz w:val="24"/>
                <w:szCs w:val="24"/>
              </w:rPr>
              <w:t xml:space="preserve">2 893,5 </w:t>
            </w:r>
            <w:proofErr w:type="spellStart"/>
            <w:r w:rsidR="00FC26BF">
              <w:rPr>
                <w:rFonts w:ascii="Times New Roman" w:hAnsi="Times New Roman" w:cs="Times New Roman"/>
                <w:sz w:val="24"/>
                <w:szCs w:val="24"/>
              </w:rPr>
              <w:t>тыс</w:t>
            </w:r>
            <w:proofErr w:type="gramStart"/>
            <w:r w:rsidR="00FC26BF">
              <w:rPr>
                <w:rFonts w:ascii="Times New Roman" w:hAnsi="Times New Roman" w:cs="Times New Roman"/>
                <w:sz w:val="24"/>
                <w:szCs w:val="24"/>
              </w:rPr>
              <w:t>.р</w:t>
            </w:r>
            <w:proofErr w:type="gramEnd"/>
            <w:r w:rsidR="00FC26BF">
              <w:rPr>
                <w:rFonts w:ascii="Times New Roman" w:hAnsi="Times New Roman" w:cs="Times New Roman"/>
                <w:sz w:val="24"/>
                <w:szCs w:val="24"/>
              </w:rPr>
              <w:t>уб</w:t>
            </w:r>
            <w:proofErr w:type="spellEnd"/>
            <w:r>
              <w:rPr>
                <w:rFonts w:ascii="Times New Roman" w:hAnsi="Times New Roman" w:cs="Times New Roman"/>
                <w:sz w:val="24"/>
                <w:szCs w:val="24"/>
              </w:rPr>
              <w:t>)</w:t>
            </w:r>
          </w:p>
        </w:tc>
        <w:tc>
          <w:tcPr>
            <w:tcW w:w="2835" w:type="dxa"/>
          </w:tcPr>
          <w:p w:rsidR="00C23C94" w:rsidRDefault="00145186" w:rsidP="00676ECC">
            <w:pPr>
              <w:pStyle w:val="a3"/>
              <w:jc w:val="both"/>
              <w:rPr>
                <w:rFonts w:ascii="Times New Roman" w:hAnsi="Times New Roman" w:cs="Times New Roman"/>
                <w:sz w:val="24"/>
                <w:szCs w:val="24"/>
              </w:rPr>
            </w:pPr>
            <w:r>
              <w:rPr>
                <w:rFonts w:ascii="Times New Roman" w:hAnsi="Times New Roman" w:cs="Times New Roman"/>
                <w:sz w:val="24"/>
                <w:szCs w:val="24"/>
              </w:rPr>
              <w:t xml:space="preserve">Управляющие и </w:t>
            </w:r>
            <w:proofErr w:type="spellStart"/>
            <w:r>
              <w:rPr>
                <w:rFonts w:ascii="Times New Roman" w:hAnsi="Times New Roman" w:cs="Times New Roman"/>
                <w:sz w:val="24"/>
                <w:szCs w:val="24"/>
              </w:rPr>
              <w:t>ресурсоснабжающие</w:t>
            </w:r>
            <w:proofErr w:type="spellEnd"/>
            <w:r>
              <w:rPr>
                <w:rFonts w:ascii="Times New Roman" w:hAnsi="Times New Roman" w:cs="Times New Roman"/>
                <w:sz w:val="24"/>
                <w:szCs w:val="24"/>
              </w:rPr>
              <w:t xml:space="preserve"> организации</w:t>
            </w:r>
          </w:p>
        </w:tc>
        <w:tc>
          <w:tcPr>
            <w:tcW w:w="1842" w:type="dxa"/>
          </w:tcPr>
          <w:p w:rsidR="00C23C94" w:rsidRDefault="00145186" w:rsidP="00676ECC">
            <w:pPr>
              <w:pStyle w:val="a3"/>
              <w:jc w:val="both"/>
              <w:rPr>
                <w:rFonts w:ascii="Times New Roman" w:hAnsi="Times New Roman" w:cs="Times New Roman"/>
                <w:sz w:val="24"/>
                <w:szCs w:val="24"/>
              </w:rPr>
            </w:pPr>
            <w:r>
              <w:rPr>
                <w:rFonts w:ascii="Times New Roman" w:hAnsi="Times New Roman" w:cs="Times New Roman"/>
                <w:sz w:val="24"/>
                <w:szCs w:val="24"/>
              </w:rPr>
              <w:t>до 01.09.2026</w:t>
            </w:r>
          </w:p>
        </w:tc>
      </w:tr>
      <w:tr w:rsidR="00CB0FCE" w:rsidTr="00264B4E">
        <w:tc>
          <w:tcPr>
            <w:tcW w:w="562" w:type="dxa"/>
          </w:tcPr>
          <w:p w:rsidR="00CB0FCE" w:rsidRDefault="00CB0FCE" w:rsidP="00676ECC">
            <w:pPr>
              <w:pStyle w:val="a3"/>
              <w:jc w:val="both"/>
              <w:rPr>
                <w:rFonts w:ascii="Times New Roman" w:hAnsi="Times New Roman" w:cs="Times New Roman"/>
                <w:sz w:val="24"/>
                <w:szCs w:val="24"/>
              </w:rPr>
            </w:pPr>
            <w:r>
              <w:rPr>
                <w:rFonts w:ascii="Times New Roman" w:hAnsi="Times New Roman" w:cs="Times New Roman"/>
                <w:sz w:val="24"/>
                <w:szCs w:val="24"/>
              </w:rPr>
              <w:t>10</w:t>
            </w:r>
          </w:p>
        </w:tc>
        <w:tc>
          <w:tcPr>
            <w:tcW w:w="4400" w:type="dxa"/>
          </w:tcPr>
          <w:p w:rsidR="00CB0FCE" w:rsidRDefault="00CB0FCE" w:rsidP="00C23C94">
            <w:pPr>
              <w:pStyle w:val="a3"/>
              <w:jc w:val="both"/>
              <w:rPr>
                <w:rFonts w:ascii="Times New Roman" w:hAnsi="Times New Roman" w:cs="Times New Roman"/>
                <w:sz w:val="24"/>
                <w:szCs w:val="24"/>
              </w:rPr>
            </w:pPr>
            <w:r>
              <w:rPr>
                <w:rFonts w:ascii="Times New Roman" w:hAnsi="Times New Roman" w:cs="Times New Roman"/>
                <w:sz w:val="24"/>
                <w:szCs w:val="24"/>
              </w:rPr>
              <w:t>Создание запаса топлива на котельных (уголь –</w:t>
            </w:r>
            <w:r>
              <w:t xml:space="preserve"> </w:t>
            </w:r>
            <w:r w:rsidRPr="00CB0FCE">
              <w:rPr>
                <w:rFonts w:ascii="Times New Roman" w:hAnsi="Times New Roman" w:cs="Times New Roman"/>
                <w:sz w:val="24"/>
                <w:szCs w:val="24"/>
              </w:rPr>
              <w:t>739</w:t>
            </w:r>
            <w:r>
              <w:rPr>
                <w:rFonts w:ascii="Times New Roman" w:hAnsi="Times New Roman" w:cs="Times New Roman"/>
                <w:sz w:val="24"/>
                <w:szCs w:val="24"/>
              </w:rPr>
              <w:t xml:space="preserve"> т., </w:t>
            </w:r>
            <w:proofErr w:type="spellStart"/>
            <w:r>
              <w:rPr>
                <w:rFonts w:ascii="Times New Roman" w:hAnsi="Times New Roman" w:cs="Times New Roman"/>
                <w:sz w:val="24"/>
                <w:szCs w:val="24"/>
              </w:rPr>
              <w:t>пиллеты</w:t>
            </w:r>
            <w:proofErr w:type="spellEnd"/>
            <w:r>
              <w:rPr>
                <w:rFonts w:ascii="Times New Roman" w:hAnsi="Times New Roman" w:cs="Times New Roman"/>
                <w:sz w:val="24"/>
                <w:szCs w:val="24"/>
              </w:rPr>
              <w:t>-</w:t>
            </w:r>
            <w:r>
              <w:t xml:space="preserve"> </w:t>
            </w:r>
            <w:r w:rsidRPr="00CB0FCE">
              <w:rPr>
                <w:rFonts w:ascii="Times New Roman" w:hAnsi="Times New Roman" w:cs="Times New Roman"/>
                <w:sz w:val="24"/>
                <w:szCs w:val="24"/>
              </w:rPr>
              <w:t>1838</w:t>
            </w:r>
            <w:r>
              <w:rPr>
                <w:rFonts w:ascii="Times New Roman" w:hAnsi="Times New Roman" w:cs="Times New Roman"/>
                <w:sz w:val="24"/>
                <w:szCs w:val="24"/>
              </w:rPr>
              <w:t xml:space="preserve"> т.)</w:t>
            </w:r>
          </w:p>
        </w:tc>
        <w:tc>
          <w:tcPr>
            <w:tcW w:w="2835" w:type="dxa"/>
          </w:tcPr>
          <w:p w:rsidR="00CB0FCE" w:rsidRDefault="00CB0FCE" w:rsidP="00676ECC">
            <w:pPr>
              <w:pStyle w:val="a3"/>
              <w:jc w:val="both"/>
              <w:rPr>
                <w:rFonts w:ascii="Times New Roman" w:hAnsi="Times New Roman" w:cs="Times New Roman"/>
                <w:sz w:val="24"/>
                <w:szCs w:val="24"/>
              </w:rPr>
            </w:pPr>
            <w:r w:rsidRPr="00CB0FCE">
              <w:rPr>
                <w:rFonts w:ascii="Times New Roman" w:hAnsi="Times New Roman" w:cs="Times New Roman"/>
                <w:sz w:val="24"/>
                <w:szCs w:val="24"/>
              </w:rPr>
              <w:t>Печорский филиал АО "КТК"</w:t>
            </w:r>
          </w:p>
        </w:tc>
        <w:tc>
          <w:tcPr>
            <w:tcW w:w="1842" w:type="dxa"/>
          </w:tcPr>
          <w:p w:rsidR="00CB0FCE" w:rsidRDefault="00CB0FCE" w:rsidP="00676ECC">
            <w:pPr>
              <w:pStyle w:val="a3"/>
              <w:jc w:val="both"/>
              <w:rPr>
                <w:rFonts w:ascii="Times New Roman" w:hAnsi="Times New Roman" w:cs="Times New Roman"/>
                <w:sz w:val="24"/>
                <w:szCs w:val="24"/>
              </w:rPr>
            </w:pPr>
            <w:r>
              <w:rPr>
                <w:rFonts w:ascii="Times New Roman" w:hAnsi="Times New Roman" w:cs="Times New Roman"/>
                <w:sz w:val="24"/>
                <w:szCs w:val="24"/>
              </w:rPr>
              <w:t>до 01.09.2026</w:t>
            </w:r>
          </w:p>
        </w:tc>
      </w:tr>
      <w:tr w:rsidR="00CB0FCE" w:rsidTr="00264B4E">
        <w:tc>
          <w:tcPr>
            <w:tcW w:w="562" w:type="dxa"/>
          </w:tcPr>
          <w:p w:rsidR="00CB0FCE" w:rsidRDefault="00CB0FCE" w:rsidP="00676ECC">
            <w:pPr>
              <w:pStyle w:val="a3"/>
              <w:jc w:val="both"/>
              <w:rPr>
                <w:rFonts w:ascii="Times New Roman" w:hAnsi="Times New Roman" w:cs="Times New Roman"/>
                <w:sz w:val="24"/>
                <w:szCs w:val="24"/>
              </w:rPr>
            </w:pPr>
            <w:r>
              <w:rPr>
                <w:rFonts w:ascii="Times New Roman" w:hAnsi="Times New Roman" w:cs="Times New Roman"/>
                <w:sz w:val="24"/>
                <w:szCs w:val="24"/>
              </w:rPr>
              <w:t>11</w:t>
            </w:r>
          </w:p>
        </w:tc>
        <w:tc>
          <w:tcPr>
            <w:tcW w:w="4400" w:type="dxa"/>
          </w:tcPr>
          <w:p w:rsidR="00CB0FCE" w:rsidRDefault="00CB0FCE" w:rsidP="00C23C94">
            <w:pPr>
              <w:pStyle w:val="a3"/>
              <w:jc w:val="both"/>
              <w:rPr>
                <w:rFonts w:ascii="Times New Roman" w:hAnsi="Times New Roman" w:cs="Times New Roman"/>
                <w:sz w:val="24"/>
                <w:szCs w:val="24"/>
              </w:rPr>
            </w:pPr>
            <w:r>
              <w:rPr>
                <w:rFonts w:ascii="Times New Roman" w:hAnsi="Times New Roman" w:cs="Times New Roman"/>
                <w:sz w:val="24"/>
                <w:szCs w:val="24"/>
              </w:rPr>
              <w:t>Замена электрических сетей (11.83 км.)</w:t>
            </w:r>
          </w:p>
        </w:tc>
        <w:tc>
          <w:tcPr>
            <w:tcW w:w="2835" w:type="dxa"/>
          </w:tcPr>
          <w:p w:rsidR="00CB0FCE" w:rsidRPr="00CB0FCE" w:rsidRDefault="00CB0FCE" w:rsidP="00676ECC">
            <w:pPr>
              <w:pStyle w:val="a3"/>
              <w:jc w:val="both"/>
              <w:rPr>
                <w:rFonts w:ascii="Times New Roman" w:hAnsi="Times New Roman" w:cs="Times New Roman"/>
                <w:sz w:val="24"/>
                <w:szCs w:val="24"/>
              </w:rPr>
            </w:pPr>
            <w:r w:rsidRPr="00CB0FCE">
              <w:rPr>
                <w:rFonts w:ascii="Times New Roman" w:hAnsi="Times New Roman" w:cs="Times New Roman"/>
                <w:sz w:val="24"/>
                <w:szCs w:val="24"/>
              </w:rPr>
              <w:t>Производственное отделение "Печорские электрические сети" филиал ПАО "</w:t>
            </w:r>
            <w:proofErr w:type="spellStart"/>
            <w:r w:rsidRPr="00CB0FCE">
              <w:rPr>
                <w:rFonts w:ascii="Times New Roman" w:hAnsi="Times New Roman" w:cs="Times New Roman"/>
                <w:sz w:val="24"/>
                <w:szCs w:val="24"/>
              </w:rPr>
              <w:t>Россети</w:t>
            </w:r>
            <w:proofErr w:type="spellEnd"/>
            <w:r w:rsidRPr="00CB0FCE">
              <w:rPr>
                <w:rFonts w:ascii="Times New Roman" w:hAnsi="Times New Roman" w:cs="Times New Roman"/>
                <w:sz w:val="24"/>
                <w:szCs w:val="24"/>
              </w:rPr>
              <w:t xml:space="preserve"> Северо-Запад" в Республике Коми</w:t>
            </w:r>
          </w:p>
        </w:tc>
        <w:tc>
          <w:tcPr>
            <w:tcW w:w="1842" w:type="dxa"/>
          </w:tcPr>
          <w:p w:rsidR="00CB0FCE" w:rsidRDefault="00CB0FCE" w:rsidP="00676ECC">
            <w:pPr>
              <w:pStyle w:val="a3"/>
              <w:jc w:val="both"/>
              <w:rPr>
                <w:rFonts w:ascii="Times New Roman" w:hAnsi="Times New Roman" w:cs="Times New Roman"/>
                <w:sz w:val="24"/>
                <w:szCs w:val="24"/>
              </w:rPr>
            </w:pPr>
            <w:r>
              <w:rPr>
                <w:rFonts w:ascii="Times New Roman" w:hAnsi="Times New Roman" w:cs="Times New Roman"/>
                <w:sz w:val="24"/>
                <w:szCs w:val="24"/>
              </w:rPr>
              <w:t>до 30.09.2026</w:t>
            </w:r>
          </w:p>
        </w:tc>
      </w:tr>
      <w:tr w:rsidR="00CB0FCE" w:rsidTr="00264B4E">
        <w:tc>
          <w:tcPr>
            <w:tcW w:w="562" w:type="dxa"/>
          </w:tcPr>
          <w:p w:rsidR="00CB0FCE" w:rsidRDefault="00CB0FCE" w:rsidP="00676ECC">
            <w:pPr>
              <w:pStyle w:val="a3"/>
              <w:jc w:val="both"/>
              <w:rPr>
                <w:rFonts w:ascii="Times New Roman" w:hAnsi="Times New Roman" w:cs="Times New Roman"/>
                <w:sz w:val="24"/>
                <w:szCs w:val="24"/>
              </w:rPr>
            </w:pPr>
            <w:r>
              <w:rPr>
                <w:rFonts w:ascii="Times New Roman" w:hAnsi="Times New Roman" w:cs="Times New Roman"/>
                <w:sz w:val="24"/>
                <w:szCs w:val="24"/>
              </w:rPr>
              <w:t>12</w:t>
            </w:r>
          </w:p>
        </w:tc>
        <w:tc>
          <w:tcPr>
            <w:tcW w:w="4400" w:type="dxa"/>
          </w:tcPr>
          <w:p w:rsidR="00CB0FCE" w:rsidRDefault="00CB0FCE" w:rsidP="00C23C94">
            <w:pPr>
              <w:pStyle w:val="a3"/>
              <w:jc w:val="both"/>
              <w:rPr>
                <w:rFonts w:ascii="Times New Roman" w:hAnsi="Times New Roman" w:cs="Times New Roman"/>
                <w:sz w:val="24"/>
                <w:szCs w:val="24"/>
              </w:rPr>
            </w:pPr>
            <w:r>
              <w:rPr>
                <w:rFonts w:ascii="Times New Roman" w:hAnsi="Times New Roman" w:cs="Times New Roman"/>
                <w:sz w:val="24"/>
                <w:szCs w:val="24"/>
              </w:rPr>
              <w:t>Замена сетей газоснабжения (0,03 км.)</w:t>
            </w:r>
          </w:p>
        </w:tc>
        <w:tc>
          <w:tcPr>
            <w:tcW w:w="2835" w:type="dxa"/>
          </w:tcPr>
          <w:p w:rsidR="00CB0FCE" w:rsidRPr="00CB0FCE" w:rsidRDefault="00CB0FCE" w:rsidP="00CB0FCE">
            <w:pPr>
              <w:pStyle w:val="a3"/>
              <w:jc w:val="both"/>
              <w:rPr>
                <w:rFonts w:ascii="Times New Roman" w:hAnsi="Times New Roman" w:cs="Times New Roman"/>
                <w:sz w:val="24"/>
                <w:szCs w:val="24"/>
              </w:rPr>
            </w:pPr>
            <w:r w:rsidRPr="00CB0FCE">
              <w:rPr>
                <w:rFonts w:ascii="Times New Roman" w:hAnsi="Times New Roman" w:cs="Times New Roman"/>
                <w:sz w:val="24"/>
                <w:szCs w:val="24"/>
              </w:rPr>
              <w:t xml:space="preserve">АО "Газпром газораспределение </w:t>
            </w:r>
            <w:r w:rsidRPr="00CB0FCE">
              <w:rPr>
                <w:rFonts w:ascii="Times New Roman" w:hAnsi="Times New Roman" w:cs="Times New Roman"/>
                <w:sz w:val="24"/>
                <w:szCs w:val="24"/>
              </w:rPr>
              <w:lastRenderedPageBreak/>
              <w:t>Сыктывкар"</w:t>
            </w:r>
          </w:p>
        </w:tc>
        <w:tc>
          <w:tcPr>
            <w:tcW w:w="1842" w:type="dxa"/>
          </w:tcPr>
          <w:p w:rsidR="00CB0FCE" w:rsidRDefault="00264B4E" w:rsidP="00676ECC">
            <w:pPr>
              <w:pStyle w:val="a3"/>
              <w:jc w:val="both"/>
              <w:rPr>
                <w:rFonts w:ascii="Times New Roman" w:hAnsi="Times New Roman" w:cs="Times New Roman"/>
                <w:sz w:val="24"/>
                <w:szCs w:val="24"/>
              </w:rPr>
            </w:pPr>
            <w:r>
              <w:rPr>
                <w:rFonts w:ascii="Times New Roman" w:hAnsi="Times New Roman" w:cs="Times New Roman"/>
                <w:sz w:val="24"/>
                <w:szCs w:val="24"/>
              </w:rPr>
              <w:lastRenderedPageBreak/>
              <w:t>до 31.08.2026</w:t>
            </w:r>
          </w:p>
        </w:tc>
      </w:tr>
      <w:tr w:rsidR="00264B4E" w:rsidTr="00264B4E">
        <w:tc>
          <w:tcPr>
            <w:tcW w:w="562" w:type="dxa"/>
          </w:tcPr>
          <w:p w:rsidR="00264B4E" w:rsidRDefault="00264B4E" w:rsidP="00676ECC">
            <w:pPr>
              <w:pStyle w:val="a3"/>
              <w:jc w:val="both"/>
              <w:rPr>
                <w:rFonts w:ascii="Times New Roman" w:hAnsi="Times New Roman" w:cs="Times New Roman"/>
                <w:sz w:val="24"/>
                <w:szCs w:val="24"/>
              </w:rPr>
            </w:pPr>
            <w:r>
              <w:rPr>
                <w:rFonts w:ascii="Times New Roman" w:hAnsi="Times New Roman" w:cs="Times New Roman"/>
                <w:sz w:val="24"/>
                <w:szCs w:val="24"/>
              </w:rPr>
              <w:lastRenderedPageBreak/>
              <w:t>13</w:t>
            </w:r>
          </w:p>
        </w:tc>
        <w:tc>
          <w:tcPr>
            <w:tcW w:w="4400" w:type="dxa"/>
          </w:tcPr>
          <w:p w:rsidR="00264B4E" w:rsidRDefault="00264B4E" w:rsidP="00C23C94">
            <w:pPr>
              <w:pStyle w:val="a3"/>
              <w:jc w:val="both"/>
              <w:rPr>
                <w:rFonts w:ascii="Times New Roman" w:hAnsi="Times New Roman" w:cs="Times New Roman"/>
                <w:sz w:val="24"/>
                <w:szCs w:val="24"/>
              </w:rPr>
            </w:pPr>
            <w:r>
              <w:rPr>
                <w:rFonts w:ascii="Times New Roman" w:hAnsi="Times New Roman" w:cs="Times New Roman"/>
                <w:sz w:val="24"/>
                <w:szCs w:val="24"/>
              </w:rPr>
              <w:t xml:space="preserve"> Создание аварийно-восстановительных и ремонтных бригад</w:t>
            </w:r>
          </w:p>
        </w:tc>
        <w:tc>
          <w:tcPr>
            <w:tcW w:w="2835" w:type="dxa"/>
          </w:tcPr>
          <w:p w:rsidR="00264B4E" w:rsidRPr="00CB0FCE" w:rsidRDefault="00264B4E" w:rsidP="00CB0FCE">
            <w:pPr>
              <w:pStyle w:val="a3"/>
              <w:jc w:val="both"/>
              <w:rPr>
                <w:rFonts w:ascii="Times New Roman" w:hAnsi="Times New Roman" w:cs="Times New Roman"/>
                <w:sz w:val="24"/>
                <w:szCs w:val="24"/>
              </w:rPr>
            </w:pPr>
            <w:proofErr w:type="spellStart"/>
            <w:r>
              <w:rPr>
                <w:rFonts w:ascii="Times New Roman" w:hAnsi="Times New Roman" w:cs="Times New Roman"/>
                <w:sz w:val="24"/>
                <w:szCs w:val="24"/>
              </w:rPr>
              <w:t>Ресурсоснабжающие</w:t>
            </w:r>
            <w:proofErr w:type="spellEnd"/>
            <w:r>
              <w:rPr>
                <w:rFonts w:ascii="Times New Roman" w:hAnsi="Times New Roman" w:cs="Times New Roman"/>
                <w:sz w:val="24"/>
                <w:szCs w:val="24"/>
              </w:rPr>
              <w:t xml:space="preserve"> организации</w:t>
            </w:r>
          </w:p>
        </w:tc>
        <w:tc>
          <w:tcPr>
            <w:tcW w:w="1842" w:type="dxa"/>
          </w:tcPr>
          <w:p w:rsidR="00264B4E" w:rsidRDefault="00264B4E" w:rsidP="00676ECC">
            <w:pPr>
              <w:pStyle w:val="a3"/>
              <w:jc w:val="both"/>
              <w:rPr>
                <w:rFonts w:ascii="Times New Roman" w:hAnsi="Times New Roman" w:cs="Times New Roman"/>
                <w:sz w:val="24"/>
                <w:szCs w:val="24"/>
              </w:rPr>
            </w:pPr>
            <w:r>
              <w:rPr>
                <w:rFonts w:ascii="Times New Roman" w:hAnsi="Times New Roman" w:cs="Times New Roman"/>
                <w:sz w:val="24"/>
                <w:szCs w:val="24"/>
              </w:rPr>
              <w:t>Сформированы</w:t>
            </w:r>
          </w:p>
        </w:tc>
      </w:tr>
      <w:tr w:rsidR="00264B4E" w:rsidTr="00264B4E">
        <w:tc>
          <w:tcPr>
            <w:tcW w:w="562" w:type="dxa"/>
          </w:tcPr>
          <w:p w:rsidR="00264B4E" w:rsidRDefault="00264B4E" w:rsidP="00676ECC">
            <w:pPr>
              <w:pStyle w:val="a3"/>
              <w:jc w:val="both"/>
              <w:rPr>
                <w:rFonts w:ascii="Times New Roman" w:hAnsi="Times New Roman" w:cs="Times New Roman"/>
                <w:sz w:val="24"/>
                <w:szCs w:val="24"/>
              </w:rPr>
            </w:pPr>
            <w:r>
              <w:rPr>
                <w:rFonts w:ascii="Times New Roman" w:hAnsi="Times New Roman" w:cs="Times New Roman"/>
                <w:sz w:val="24"/>
                <w:szCs w:val="24"/>
              </w:rPr>
              <w:t>14</w:t>
            </w:r>
          </w:p>
        </w:tc>
        <w:tc>
          <w:tcPr>
            <w:tcW w:w="4400" w:type="dxa"/>
          </w:tcPr>
          <w:p w:rsidR="00264B4E" w:rsidRDefault="00264B4E" w:rsidP="00C23C94">
            <w:pPr>
              <w:pStyle w:val="a3"/>
              <w:jc w:val="both"/>
              <w:rPr>
                <w:rFonts w:ascii="Times New Roman" w:hAnsi="Times New Roman" w:cs="Times New Roman"/>
                <w:sz w:val="24"/>
                <w:szCs w:val="24"/>
              </w:rPr>
            </w:pPr>
            <w:r>
              <w:rPr>
                <w:rFonts w:ascii="Times New Roman" w:hAnsi="Times New Roman" w:cs="Times New Roman"/>
                <w:sz w:val="24"/>
                <w:szCs w:val="24"/>
              </w:rPr>
              <w:t>Обеспечение населения топливом твердым (уголь – 358 м</w:t>
            </w:r>
            <w:r>
              <w:rPr>
                <w:rFonts w:ascii="Times New Roman" w:hAnsi="Times New Roman" w:cs="Times New Roman"/>
                <w:sz w:val="24"/>
                <w:szCs w:val="24"/>
                <w:vertAlign w:val="superscript"/>
              </w:rPr>
              <w:t>3</w:t>
            </w:r>
            <w:r>
              <w:rPr>
                <w:rFonts w:ascii="Times New Roman" w:hAnsi="Times New Roman" w:cs="Times New Roman"/>
                <w:sz w:val="24"/>
                <w:szCs w:val="24"/>
              </w:rPr>
              <w:t xml:space="preserve">, дрова </w:t>
            </w:r>
            <w:r w:rsidR="00060EED">
              <w:rPr>
                <w:rFonts w:ascii="Times New Roman" w:hAnsi="Times New Roman" w:cs="Times New Roman"/>
                <w:sz w:val="24"/>
                <w:szCs w:val="24"/>
              </w:rPr>
              <w:t>–</w:t>
            </w:r>
            <w:r>
              <w:rPr>
                <w:rFonts w:ascii="Times New Roman" w:hAnsi="Times New Roman" w:cs="Times New Roman"/>
                <w:sz w:val="24"/>
                <w:szCs w:val="24"/>
              </w:rPr>
              <w:t xml:space="preserve"> </w:t>
            </w:r>
            <w:r w:rsidR="00060EED">
              <w:rPr>
                <w:rFonts w:ascii="Times New Roman" w:hAnsi="Times New Roman" w:cs="Times New Roman"/>
                <w:sz w:val="24"/>
                <w:szCs w:val="24"/>
              </w:rPr>
              <w:t>7 039,2 м</w:t>
            </w:r>
            <w:r w:rsidR="00060EED">
              <w:rPr>
                <w:rFonts w:ascii="Times New Roman" w:hAnsi="Times New Roman" w:cs="Times New Roman"/>
                <w:sz w:val="24"/>
                <w:szCs w:val="24"/>
                <w:vertAlign w:val="superscript"/>
              </w:rPr>
              <w:t>3</w:t>
            </w:r>
            <w:r>
              <w:rPr>
                <w:rFonts w:ascii="Times New Roman" w:hAnsi="Times New Roman" w:cs="Times New Roman"/>
                <w:sz w:val="24"/>
                <w:szCs w:val="24"/>
              </w:rPr>
              <w:t>)</w:t>
            </w:r>
          </w:p>
        </w:tc>
        <w:tc>
          <w:tcPr>
            <w:tcW w:w="2835" w:type="dxa"/>
          </w:tcPr>
          <w:p w:rsidR="00264B4E" w:rsidRDefault="006F5CB6" w:rsidP="00CB0FCE">
            <w:pPr>
              <w:pStyle w:val="a3"/>
              <w:jc w:val="both"/>
              <w:rPr>
                <w:rFonts w:ascii="Times New Roman" w:hAnsi="Times New Roman" w:cs="Times New Roman"/>
                <w:sz w:val="24"/>
                <w:szCs w:val="24"/>
              </w:rPr>
            </w:pPr>
            <w:r w:rsidRPr="006F5CB6">
              <w:rPr>
                <w:rFonts w:ascii="Times New Roman" w:hAnsi="Times New Roman" w:cs="Times New Roman"/>
                <w:sz w:val="24"/>
                <w:szCs w:val="24"/>
              </w:rPr>
              <w:t>Отдел ЖКХ администрации МР «Печора»</w:t>
            </w:r>
          </w:p>
        </w:tc>
        <w:tc>
          <w:tcPr>
            <w:tcW w:w="1842" w:type="dxa"/>
          </w:tcPr>
          <w:p w:rsidR="00264B4E" w:rsidRDefault="006F5CB6" w:rsidP="00676ECC">
            <w:pPr>
              <w:pStyle w:val="a3"/>
              <w:jc w:val="both"/>
              <w:rPr>
                <w:rFonts w:ascii="Times New Roman" w:hAnsi="Times New Roman" w:cs="Times New Roman"/>
                <w:sz w:val="24"/>
                <w:szCs w:val="24"/>
              </w:rPr>
            </w:pPr>
            <w:r>
              <w:rPr>
                <w:rFonts w:ascii="Times New Roman" w:hAnsi="Times New Roman" w:cs="Times New Roman"/>
                <w:sz w:val="24"/>
                <w:szCs w:val="24"/>
              </w:rPr>
              <w:t>до 01.09.2026</w:t>
            </w:r>
          </w:p>
        </w:tc>
      </w:tr>
      <w:tr w:rsidR="007275CC" w:rsidTr="00264B4E">
        <w:tc>
          <w:tcPr>
            <w:tcW w:w="562" w:type="dxa"/>
          </w:tcPr>
          <w:p w:rsidR="007275CC" w:rsidRDefault="007275CC" w:rsidP="00676ECC">
            <w:pPr>
              <w:pStyle w:val="a3"/>
              <w:jc w:val="both"/>
              <w:rPr>
                <w:rFonts w:ascii="Times New Roman" w:hAnsi="Times New Roman" w:cs="Times New Roman"/>
                <w:sz w:val="24"/>
                <w:szCs w:val="24"/>
              </w:rPr>
            </w:pPr>
            <w:r>
              <w:rPr>
                <w:rFonts w:ascii="Times New Roman" w:hAnsi="Times New Roman" w:cs="Times New Roman"/>
                <w:sz w:val="24"/>
                <w:szCs w:val="24"/>
              </w:rPr>
              <w:t>15</w:t>
            </w:r>
          </w:p>
        </w:tc>
        <w:tc>
          <w:tcPr>
            <w:tcW w:w="4400" w:type="dxa"/>
          </w:tcPr>
          <w:p w:rsidR="007275CC" w:rsidRDefault="00A525C2" w:rsidP="00F914D7">
            <w:pPr>
              <w:pStyle w:val="a3"/>
              <w:jc w:val="both"/>
              <w:rPr>
                <w:rFonts w:ascii="Times New Roman" w:hAnsi="Times New Roman" w:cs="Times New Roman"/>
                <w:sz w:val="24"/>
                <w:szCs w:val="24"/>
              </w:rPr>
            </w:pPr>
            <w:r>
              <w:rPr>
                <w:rFonts w:ascii="Times New Roman" w:hAnsi="Times New Roman" w:cs="Times New Roman"/>
                <w:sz w:val="24"/>
                <w:szCs w:val="24"/>
              </w:rPr>
              <w:t xml:space="preserve">Замена ветхих </w:t>
            </w:r>
            <w:r w:rsidR="00F914D7">
              <w:rPr>
                <w:rFonts w:ascii="Times New Roman" w:hAnsi="Times New Roman" w:cs="Times New Roman"/>
                <w:sz w:val="24"/>
                <w:szCs w:val="24"/>
              </w:rPr>
              <w:t>тепловых</w:t>
            </w:r>
            <w:r>
              <w:rPr>
                <w:rFonts w:ascii="Times New Roman" w:hAnsi="Times New Roman" w:cs="Times New Roman"/>
                <w:sz w:val="24"/>
                <w:szCs w:val="24"/>
              </w:rPr>
              <w:t xml:space="preserve"> сетей (0,114 км.)</w:t>
            </w:r>
          </w:p>
        </w:tc>
        <w:tc>
          <w:tcPr>
            <w:tcW w:w="2835" w:type="dxa"/>
          </w:tcPr>
          <w:p w:rsidR="007275CC" w:rsidRPr="006F5CB6" w:rsidRDefault="00A525C2" w:rsidP="00CB0FCE">
            <w:pPr>
              <w:pStyle w:val="a3"/>
              <w:jc w:val="both"/>
              <w:rPr>
                <w:rFonts w:ascii="Times New Roman" w:hAnsi="Times New Roman" w:cs="Times New Roman"/>
                <w:sz w:val="24"/>
                <w:szCs w:val="24"/>
              </w:rPr>
            </w:pPr>
            <w:r>
              <w:rPr>
                <w:rFonts w:ascii="Times New Roman" w:hAnsi="Times New Roman" w:cs="Times New Roman"/>
                <w:sz w:val="24"/>
                <w:szCs w:val="24"/>
              </w:rPr>
              <w:t>Администрация МР «Печора»</w:t>
            </w:r>
          </w:p>
        </w:tc>
        <w:tc>
          <w:tcPr>
            <w:tcW w:w="1842" w:type="dxa"/>
          </w:tcPr>
          <w:p w:rsidR="007275CC" w:rsidRDefault="00A525C2" w:rsidP="00676ECC">
            <w:pPr>
              <w:pStyle w:val="a3"/>
              <w:jc w:val="both"/>
              <w:rPr>
                <w:rFonts w:ascii="Times New Roman" w:hAnsi="Times New Roman" w:cs="Times New Roman"/>
                <w:sz w:val="24"/>
                <w:szCs w:val="24"/>
              </w:rPr>
            </w:pPr>
            <w:r>
              <w:rPr>
                <w:rFonts w:ascii="Times New Roman" w:hAnsi="Times New Roman" w:cs="Times New Roman"/>
                <w:sz w:val="24"/>
                <w:szCs w:val="24"/>
              </w:rPr>
              <w:t>до 31.08.2026</w:t>
            </w:r>
          </w:p>
        </w:tc>
      </w:tr>
    </w:tbl>
    <w:p w:rsidR="00386920" w:rsidRDefault="00386920" w:rsidP="0002695D">
      <w:pPr>
        <w:pStyle w:val="a3"/>
        <w:ind w:left="709"/>
        <w:jc w:val="both"/>
        <w:rPr>
          <w:rFonts w:ascii="Times New Roman" w:hAnsi="Times New Roman" w:cs="Times New Roman"/>
          <w:b/>
          <w:sz w:val="28"/>
          <w:szCs w:val="28"/>
        </w:rPr>
      </w:pPr>
    </w:p>
    <w:p w:rsidR="0002695D" w:rsidRDefault="0002695D" w:rsidP="0002695D">
      <w:pPr>
        <w:pStyle w:val="a3"/>
        <w:ind w:left="709"/>
        <w:jc w:val="both"/>
        <w:rPr>
          <w:rFonts w:ascii="Times New Roman" w:hAnsi="Times New Roman" w:cs="Times New Roman"/>
          <w:b/>
          <w:sz w:val="28"/>
          <w:szCs w:val="28"/>
        </w:rPr>
      </w:pPr>
    </w:p>
    <w:p w:rsidR="0002695D" w:rsidRDefault="0002695D" w:rsidP="0002695D">
      <w:pPr>
        <w:pStyle w:val="a3"/>
        <w:ind w:left="709"/>
        <w:jc w:val="both"/>
        <w:rPr>
          <w:rFonts w:ascii="Times New Roman" w:hAnsi="Times New Roman" w:cs="Times New Roman"/>
          <w:b/>
          <w:sz w:val="28"/>
          <w:szCs w:val="28"/>
        </w:rPr>
      </w:pPr>
    </w:p>
    <w:sectPr w:rsidR="0002695D" w:rsidSect="009F209B">
      <w:pgSz w:w="11906" w:h="16838" w:code="9"/>
      <w:pgMar w:top="1134" w:right="849"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074" w:rsidRDefault="00FB7074" w:rsidP="00190662">
      <w:pPr>
        <w:spacing w:after="0" w:line="240" w:lineRule="auto"/>
      </w:pPr>
      <w:r>
        <w:separator/>
      </w:r>
    </w:p>
  </w:endnote>
  <w:endnote w:type="continuationSeparator" w:id="0">
    <w:p w:rsidR="00FB7074" w:rsidRDefault="00FB7074" w:rsidP="00190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074" w:rsidRDefault="00FB7074" w:rsidP="00190662">
      <w:pPr>
        <w:spacing w:after="0" w:line="240" w:lineRule="auto"/>
      </w:pPr>
      <w:r>
        <w:separator/>
      </w:r>
    </w:p>
  </w:footnote>
  <w:footnote w:type="continuationSeparator" w:id="0">
    <w:p w:rsidR="00FB7074" w:rsidRDefault="00FB7074" w:rsidP="001906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0580E"/>
    <w:multiLevelType w:val="hybridMultilevel"/>
    <w:tmpl w:val="8424C88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6240D5D"/>
    <w:multiLevelType w:val="multilevel"/>
    <w:tmpl w:val="BA50379E"/>
    <w:lvl w:ilvl="0">
      <w:start w:val="1"/>
      <w:numFmt w:val="decimal"/>
      <w:lvlText w:val="%1."/>
      <w:lvlJc w:val="left"/>
      <w:pPr>
        <w:ind w:left="450" w:hanging="450"/>
      </w:pPr>
      <w:rPr>
        <w:rFonts w:eastAsia="Times New Roman" w:hint="default"/>
        <w:b/>
      </w:rPr>
    </w:lvl>
    <w:lvl w:ilvl="1">
      <w:start w:val="1"/>
      <w:numFmt w:val="decimal"/>
      <w:lvlText w:val="%1.%2."/>
      <w:lvlJc w:val="left"/>
      <w:pPr>
        <w:ind w:left="2422" w:hanging="720"/>
      </w:pPr>
      <w:rPr>
        <w:rFonts w:eastAsia="Times New Roman" w:hint="default"/>
        <w:b w:val="0"/>
      </w:rPr>
    </w:lvl>
    <w:lvl w:ilvl="2">
      <w:start w:val="1"/>
      <w:numFmt w:val="decimal"/>
      <w:lvlText w:val="%1.%2.%3."/>
      <w:lvlJc w:val="left"/>
      <w:pPr>
        <w:ind w:left="2138" w:hanging="720"/>
      </w:pPr>
      <w:rPr>
        <w:rFonts w:eastAsia="Times New Roman" w:hint="default"/>
        <w:b/>
      </w:rPr>
    </w:lvl>
    <w:lvl w:ilvl="3">
      <w:start w:val="1"/>
      <w:numFmt w:val="decimal"/>
      <w:lvlText w:val="%1.%2.%3.%4."/>
      <w:lvlJc w:val="left"/>
      <w:pPr>
        <w:ind w:left="3207" w:hanging="1080"/>
      </w:pPr>
      <w:rPr>
        <w:rFonts w:eastAsia="Times New Roman" w:hint="default"/>
        <w:b/>
      </w:rPr>
    </w:lvl>
    <w:lvl w:ilvl="4">
      <w:start w:val="1"/>
      <w:numFmt w:val="decimal"/>
      <w:lvlText w:val="%1.%2.%3.%4.%5."/>
      <w:lvlJc w:val="left"/>
      <w:pPr>
        <w:ind w:left="3916" w:hanging="1080"/>
      </w:pPr>
      <w:rPr>
        <w:rFonts w:eastAsia="Times New Roman" w:hint="default"/>
        <w:b/>
      </w:rPr>
    </w:lvl>
    <w:lvl w:ilvl="5">
      <w:start w:val="1"/>
      <w:numFmt w:val="decimal"/>
      <w:lvlText w:val="%1.%2.%3.%4.%5.%6."/>
      <w:lvlJc w:val="left"/>
      <w:pPr>
        <w:ind w:left="4985" w:hanging="1440"/>
      </w:pPr>
      <w:rPr>
        <w:rFonts w:eastAsia="Times New Roman" w:hint="default"/>
        <w:b/>
      </w:rPr>
    </w:lvl>
    <w:lvl w:ilvl="6">
      <w:start w:val="1"/>
      <w:numFmt w:val="decimal"/>
      <w:lvlText w:val="%1.%2.%3.%4.%5.%6.%7."/>
      <w:lvlJc w:val="left"/>
      <w:pPr>
        <w:ind w:left="6054" w:hanging="1800"/>
      </w:pPr>
      <w:rPr>
        <w:rFonts w:eastAsia="Times New Roman" w:hint="default"/>
        <w:b/>
      </w:rPr>
    </w:lvl>
    <w:lvl w:ilvl="7">
      <w:start w:val="1"/>
      <w:numFmt w:val="decimal"/>
      <w:lvlText w:val="%1.%2.%3.%4.%5.%6.%7.%8."/>
      <w:lvlJc w:val="left"/>
      <w:pPr>
        <w:ind w:left="6763" w:hanging="1800"/>
      </w:pPr>
      <w:rPr>
        <w:rFonts w:eastAsia="Times New Roman" w:hint="default"/>
        <w:b/>
      </w:rPr>
    </w:lvl>
    <w:lvl w:ilvl="8">
      <w:start w:val="1"/>
      <w:numFmt w:val="decimal"/>
      <w:lvlText w:val="%1.%2.%3.%4.%5.%6.%7.%8.%9."/>
      <w:lvlJc w:val="left"/>
      <w:pPr>
        <w:ind w:left="7832" w:hanging="2160"/>
      </w:pPr>
      <w:rPr>
        <w:rFonts w:eastAsia="Times New Roman" w:hint="default"/>
        <w:b/>
      </w:rPr>
    </w:lvl>
  </w:abstractNum>
  <w:abstractNum w:abstractNumId="2">
    <w:nsid w:val="4F680E6D"/>
    <w:multiLevelType w:val="multilevel"/>
    <w:tmpl w:val="EB826CDE"/>
    <w:lvl w:ilvl="0">
      <w:start w:val="1"/>
      <w:numFmt w:val="decimal"/>
      <w:lvlText w:val="%1."/>
      <w:lvlJc w:val="left"/>
      <w:pPr>
        <w:ind w:left="1068" w:hanging="360"/>
      </w:pPr>
    </w:lvl>
    <w:lvl w:ilvl="1">
      <w:start w:val="2"/>
      <w:numFmt w:val="decimal"/>
      <w:isLgl/>
      <w:lvlText w:val="%1.%2"/>
      <w:lvlJc w:val="left"/>
      <w:pPr>
        <w:ind w:left="1158" w:hanging="450"/>
      </w:pPr>
    </w:lvl>
    <w:lvl w:ilvl="2">
      <w:start w:val="1"/>
      <w:numFmt w:val="decimal"/>
      <w:isLgl/>
      <w:lvlText w:val="%1.%2.%3"/>
      <w:lvlJc w:val="left"/>
      <w:pPr>
        <w:ind w:left="1428" w:hanging="720"/>
      </w:pPr>
    </w:lvl>
    <w:lvl w:ilvl="3">
      <w:start w:val="1"/>
      <w:numFmt w:val="decimal"/>
      <w:isLgl/>
      <w:lvlText w:val="%1.%2.%3.%4"/>
      <w:lvlJc w:val="left"/>
      <w:pPr>
        <w:ind w:left="1788" w:hanging="1080"/>
      </w:pPr>
    </w:lvl>
    <w:lvl w:ilvl="4">
      <w:start w:val="1"/>
      <w:numFmt w:val="decimal"/>
      <w:isLgl/>
      <w:lvlText w:val="%1.%2.%3.%4.%5"/>
      <w:lvlJc w:val="left"/>
      <w:pPr>
        <w:ind w:left="1788" w:hanging="1080"/>
      </w:pPr>
    </w:lvl>
    <w:lvl w:ilvl="5">
      <w:start w:val="1"/>
      <w:numFmt w:val="decimal"/>
      <w:isLgl/>
      <w:lvlText w:val="%1.%2.%3.%4.%5.%6"/>
      <w:lvlJc w:val="left"/>
      <w:pPr>
        <w:ind w:left="2148" w:hanging="1440"/>
      </w:pPr>
    </w:lvl>
    <w:lvl w:ilvl="6">
      <w:start w:val="1"/>
      <w:numFmt w:val="decimal"/>
      <w:isLgl/>
      <w:lvlText w:val="%1.%2.%3.%4.%5.%6.%7"/>
      <w:lvlJc w:val="left"/>
      <w:pPr>
        <w:ind w:left="2148" w:hanging="1440"/>
      </w:pPr>
    </w:lvl>
    <w:lvl w:ilvl="7">
      <w:start w:val="1"/>
      <w:numFmt w:val="decimal"/>
      <w:isLgl/>
      <w:lvlText w:val="%1.%2.%3.%4.%5.%6.%7.%8"/>
      <w:lvlJc w:val="left"/>
      <w:pPr>
        <w:ind w:left="2508" w:hanging="1800"/>
      </w:pPr>
    </w:lvl>
    <w:lvl w:ilvl="8">
      <w:start w:val="1"/>
      <w:numFmt w:val="decimal"/>
      <w:isLgl/>
      <w:lvlText w:val="%1.%2.%3.%4.%5.%6.%7.%8.%9"/>
      <w:lvlJc w:val="left"/>
      <w:pPr>
        <w:ind w:left="2868" w:hanging="2160"/>
      </w:pPr>
    </w:lvl>
  </w:abstractNum>
  <w:abstractNum w:abstractNumId="3">
    <w:nsid w:val="66A47BB9"/>
    <w:multiLevelType w:val="multilevel"/>
    <w:tmpl w:val="7BFAADF0"/>
    <w:lvl w:ilvl="0">
      <w:start w:val="2"/>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nsid w:val="72475453"/>
    <w:multiLevelType w:val="hybridMultilevel"/>
    <w:tmpl w:val="63E84B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7C063B0E"/>
    <w:multiLevelType w:val="hybridMultilevel"/>
    <w:tmpl w:val="E856B9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682"/>
    <w:rsid w:val="00011501"/>
    <w:rsid w:val="00020A57"/>
    <w:rsid w:val="0002695D"/>
    <w:rsid w:val="00027ACC"/>
    <w:rsid w:val="000411B3"/>
    <w:rsid w:val="00060EED"/>
    <w:rsid w:val="000B564C"/>
    <w:rsid w:val="000C1136"/>
    <w:rsid w:val="00124507"/>
    <w:rsid w:val="001249C0"/>
    <w:rsid w:val="00133C7D"/>
    <w:rsid w:val="00145186"/>
    <w:rsid w:val="00190662"/>
    <w:rsid w:val="001C29B7"/>
    <w:rsid w:val="001E6705"/>
    <w:rsid w:val="00207B7D"/>
    <w:rsid w:val="00230866"/>
    <w:rsid w:val="002524A6"/>
    <w:rsid w:val="00264B4E"/>
    <w:rsid w:val="002A5BA5"/>
    <w:rsid w:val="002B543A"/>
    <w:rsid w:val="002B6244"/>
    <w:rsid w:val="002E54DB"/>
    <w:rsid w:val="003511DD"/>
    <w:rsid w:val="00386920"/>
    <w:rsid w:val="00437B07"/>
    <w:rsid w:val="0046602D"/>
    <w:rsid w:val="00473982"/>
    <w:rsid w:val="00496141"/>
    <w:rsid w:val="004F4036"/>
    <w:rsid w:val="005270FF"/>
    <w:rsid w:val="00527E79"/>
    <w:rsid w:val="005733AB"/>
    <w:rsid w:val="005A3873"/>
    <w:rsid w:val="005A6EC1"/>
    <w:rsid w:val="005E111D"/>
    <w:rsid w:val="00613D63"/>
    <w:rsid w:val="00646365"/>
    <w:rsid w:val="00676ECC"/>
    <w:rsid w:val="006C0710"/>
    <w:rsid w:val="006F5CB6"/>
    <w:rsid w:val="007069B7"/>
    <w:rsid w:val="00713114"/>
    <w:rsid w:val="007275CC"/>
    <w:rsid w:val="00756B5A"/>
    <w:rsid w:val="00757CB1"/>
    <w:rsid w:val="007A5F80"/>
    <w:rsid w:val="007F5B41"/>
    <w:rsid w:val="00843C5F"/>
    <w:rsid w:val="00880DA5"/>
    <w:rsid w:val="008C34D9"/>
    <w:rsid w:val="008C5FA5"/>
    <w:rsid w:val="009031D1"/>
    <w:rsid w:val="00920BD5"/>
    <w:rsid w:val="00923F6D"/>
    <w:rsid w:val="00957D3C"/>
    <w:rsid w:val="009960E9"/>
    <w:rsid w:val="009F209B"/>
    <w:rsid w:val="00A0359C"/>
    <w:rsid w:val="00A063C4"/>
    <w:rsid w:val="00A179E8"/>
    <w:rsid w:val="00A525C2"/>
    <w:rsid w:val="00A84D10"/>
    <w:rsid w:val="00AB7980"/>
    <w:rsid w:val="00B33AC7"/>
    <w:rsid w:val="00B63623"/>
    <w:rsid w:val="00C23C94"/>
    <w:rsid w:val="00C269D1"/>
    <w:rsid w:val="00C44341"/>
    <w:rsid w:val="00C743FD"/>
    <w:rsid w:val="00C84B41"/>
    <w:rsid w:val="00CB0FCE"/>
    <w:rsid w:val="00CF220F"/>
    <w:rsid w:val="00D34D02"/>
    <w:rsid w:val="00D37510"/>
    <w:rsid w:val="00D43052"/>
    <w:rsid w:val="00D6029B"/>
    <w:rsid w:val="00DE663A"/>
    <w:rsid w:val="00DF3682"/>
    <w:rsid w:val="00E33C03"/>
    <w:rsid w:val="00E349E1"/>
    <w:rsid w:val="00F7156D"/>
    <w:rsid w:val="00F914D7"/>
    <w:rsid w:val="00F91DBB"/>
    <w:rsid w:val="00FB6089"/>
    <w:rsid w:val="00FB7074"/>
    <w:rsid w:val="00FC26BF"/>
    <w:rsid w:val="00FD118E"/>
    <w:rsid w:val="00FD6FDE"/>
    <w:rsid w:val="00FE3D13"/>
    <w:rsid w:val="00FE4006"/>
    <w:rsid w:val="00FF4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90662"/>
    <w:pPr>
      <w:spacing w:after="0" w:line="240" w:lineRule="auto"/>
    </w:pPr>
  </w:style>
  <w:style w:type="paragraph" w:styleId="a4">
    <w:name w:val="header"/>
    <w:basedOn w:val="a"/>
    <w:link w:val="a5"/>
    <w:uiPriority w:val="99"/>
    <w:unhideWhenUsed/>
    <w:rsid w:val="00190662"/>
    <w:pPr>
      <w:tabs>
        <w:tab w:val="center" w:pos="4677"/>
        <w:tab w:val="right" w:pos="9355"/>
      </w:tabs>
      <w:spacing w:after="0" w:line="240" w:lineRule="auto"/>
    </w:pPr>
    <w:rPr>
      <w:rFonts w:ascii="Times New Roman" w:eastAsia="Times New Roman" w:hAnsi="Times New Roman" w:cs="Times New Roman"/>
      <w:color w:val="000000"/>
      <w:spacing w:val="-2"/>
      <w:sz w:val="24"/>
      <w:szCs w:val="23"/>
      <w:lang w:eastAsia="ru-RU"/>
    </w:rPr>
  </w:style>
  <w:style w:type="character" w:customStyle="1" w:styleId="a5">
    <w:name w:val="Верхний колонтитул Знак"/>
    <w:basedOn w:val="a0"/>
    <w:link w:val="a4"/>
    <w:uiPriority w:val="99"/>
    <w:rsid w:val="00190662"/>
    <w:rPr>
      <w:rFonts w:ascii="Times New Roman" w:eastAsia="Times New Roman" w:hAnsi="Times New Roman" w:cs="Times New Roman"/>
      <w:color w:val="000000"/>
      <w:spacing w:val="-2"/>
      <w:sz w:val="24"/>
      <w:szCs w:val="23"/>
      <w:lang w:eastAsia="ru-RU"/>
    </w:rPr>
  </w:style>
  <w:style w:type="paragraph" w:styleId="a6">
    <w:name w:val="footer"/>
    <w:basedOn w:val="a"/>
    <w:link w:val="a7"/>
    <w:uiPriority w:val="99"/>
    <w:unhideWhenUsed/>
    <w:rsid w:val="00190662"/>
    <w:pPr>
      <w:tabs>
        <w:tab w:val="center" w:pos="4677"/>
        <w:tab w:val="right" w:pos="9355"/>
      </w:tabs>
      <w:spacing w:after="0" w:line="240" w:lineRule="auto"/>
    </w:pPr>
    <w:rPr>
      <w:rFonts w:ascii="Times New Roman" w:eastAsia="Times New Roman" w:hAnsi="Times New Roman" w:cs="Times New Roman"/>
      <w:color w:val="000000"/>
      <w:spacing w:val="-2"/>
      <w:sz w:val="24"/>
      <w:szCs w:val="23"/>
      <w:lang w:eastAsia="ru-RU"/>
    </w:rPr>
  </w:style>
  <w:style w:type="character" w:customStyle="1" w:styleId="a7">
    <w:name w:val="Нижний колонтитул Знак"/>
    <w:basedOn w:val="a0"/>
    <w:link w:val="a6"/>
    <w:uiPriority w:val="99"/>
    <w:rsid w:val="00190662"/>
    <w:rPr>
      <w:rFonts w:ascii="Times New Roman" w:eastAsia="Times New Roman" w:hAnsi="Times New Roman" w:cs="Times New Roman"/>
      <w:color w:val="000000"/>
      <w:spacing w:val="-2"/>
      <w:sz w:val="24"/>
      <w:szCs w:val="23"/>
      <w:lang w:eastAsia="ru-RU"/>
    </w:rPr>
  </w:style>
  <w:style w:type="paragraph" w:styleId="a8">
    <w:name w:val="Balloon Text"/>
    <w:basedOn w:val="a"/>
    <w:link w:val="a9"/>
    <w:uiPriority w:val="99"/>
    <w:semiHidden/>
    <w:unhideWhenUsed/>
    <w:rsid w:val="005A387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A3873"/>
    <w:rPr>
      <w:rFonts w:ascii="Segoe UI" w:hAnsi="Segoe UI" w:cs="Segoe UI"/>
      <w:sz w:val="18"/>
      <w:szCs w:val="18"/>
    </w:rPr>
  </w:style>
  <w:style w:type="table" w:customStyle="1" w:styleId="1">
    <w:name w:val="Сетка таблицы1"/>
    <w:basedOn w:val="a1"/>
    <w:next w:val="aa"/>
    <w:uiPriority w:val="59"/>
    <w:rsid w:val="005A6E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5A6E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a"/>
    <w:uiPriority w:val="59"/>
    <w:rsid w:val="00527E79"/>
    <w:pPr>
      <w:spacing w:after="0" w:line="240" w:lineRule="auto"/>
    </w:pPr>
    <w:rPr>
      <w:rFonts w:ascii="Times New Roman" w:eastAsia="Times New Roman" w:hAnsi="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a"/>
    <w:uiPriority w:val="59"/>
    <w:rsid w:val="00527E79"/>
    <w:pPr>
      <w:spacing w:after="0" w:line="240" w:lineRule="auto"/>
    </w:pPr>
    <w:rPr>
      <w:rFonts w:ascii="Times New Roman" w:eastAsia="Times New Roman" w:hAnsi="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260,bqiaagaaeyqcaaagiaiaaapyfwaabeyxaaaaaaaaaaaaaaaaaaaaaaaaaaaaaaaaaaaaaaaaaaaaaaaaaaaaaaaaaaaaaaaaaaaaaaaaaaaaaaaaaaaaaaaaaaaaaaaaaaaaaaaaaaaaaaaaaaaaaaaaaaaaaaaaaaaaaaaaaaaaaaaaaaaaaaaaaaaaaaaaaaaaaaaaaaaaaaaaaaaaaaaaaaaaaaaaaaaaaaaa"/>
    <w:basedOn w:val="a"/>
    <w:rsid w:val="00E33C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rmal (Web)"/>
    <w:basedOn w:val="a"/>
    <w:uiPriority w:val="99"/>
    <w:semiHidden/>
    <w:unhideWhenUsed/>
    <w:rsid w:val="00E33C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List Paragraph"/>
    <w:basedOn w:val="a"/>
    <w:uiPriority w:val="34"/>
    <w:qFormat/>
    <w:rsid w:val="006C07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90662"/>
    <w:pPr>
      <w:spacing w:after="0" w:line="240" w:lineRule="auto"/>
    </w:pPr>
  </w:style>
  <w:style w:type="paragraph" w:styleId="a4">
    <w:name w:val="header"/>
    <w:basedOn w:val="a"/>
    <w:link w:val="a5"/>
    <w:uiPriority w:val="99"/>
    <w:unhideWhenUsed/>
    <w:rsid w:val="00190662"/>
    <w:pPr>
      <w:tabs>
        <w:tab w:val="center" w:pos="4677"/>
        <w:tab w:val="right" w:pos="9355"/>
      </w:tabs>
      <w:spacing w:after="0" w:line="240" w:lineRule="auto"/>
    </w:pPr>
    <w:rPr>
      <w:rFonts w:ascii="Times New Roman" w:eastAsia="Times New Roman" w:hAnsi="Times New Roman" w:cs="Times New Roman"/>
      <w:color w:val="000000"/>
      <w:spacing w:val="-2"/>
      <w:sz w:val="24"/>
      <w:szCs w:val="23"/>
      <w:lang w:eastAsia="ru-RU"/>
    </w:rPr>
  </w:style>
  <w:style w:type="character" w:customStyle="1" w:styleId="a5">
    <w:name w:val="Верхний колонтитул Знак"/>
    <w:basedOn w:val="a0"/>
    <w:link w:val="a4"/>
    <w:uiPriority w:val="99"/>
    <w:rsid w:val="00190662"/>
    <w:rPr>
      <w:rFonts w:ascii="Times New Roman" w:eastAsia="Times New Roman" w:hAnsi="Times New Roman" w:cs="Times New Roman"/>
      <w:color w:val="000000"/>
      <w:spacing w:val="-2"/>
      <w:sz w:val="24"/>
      <w:szCs w:val="23"/>
      <w:lang w:eastAsia="ru-RU"/>
    </w:rPr>
  </w:style>
  <w:style w:type="paragraph" w:styleId="a6">
    <w:name w:val="footer"/>
    <w:basedOn w:val="a"/>
    <w:link w:val="a7"/>
    <w:uiPriority w:val="99"/>
    <w:unhideWhenUsed/>
    <w:rsid w:val="00190662"/>
    <w:pPr>
      <w:tabs>
        <w:tab w:val="center" w:pos="4677"/>
        <w:tab w:val="right" w:pos="9355"/>
      </w:tabs>
      <w:spacing w:after="0" w:line="240" w:lineRule="auto"/>
    </w:pPr>
    <w:rPr>
      <w:rFonts w:ascii="Times New Roman" w:eastAsia="Times New Roman" w:hAnsi="Times New Roman" w:cs="Times New Roman"/>
      <w:color w:val="000000"/>
      <w:spacing w:val="-2"/>
      <w:sz w:val="24"/>
      <w:szCs w:val="23"/>
      <w:lang w:eastAsia="ru-RU"/>
    </w:rPr>
  </w:style>
  <w:style w:type="character" w:customStyle="1" w:styleId="a7">
    <w:name w:val="Нижний колонтитул Знак"/>
    <w:basedOn w:val="a0"/>
    <w:link w:val="a6"/>
    <w:uiPriority w:val="99"/>
    <w:rsid w:val="00190662"/>
    <w:rPr>
      <w:rFonts w:ascii="Times New Roman" w:eastAsia="Times New Roman" w:hAnsi="Times New Roman" w:cs="Times New Roman"/>
      <w:color w:val="000000"/>
      <w:spacing w:val="-2"/>
      <w:sz w:val="24"/>
      <w:szCs w:val="23"/>
      <w:lang w:eastAsia="ru-RU"/>
    </w:rPr>
  </w:style>
  <w:style w:type="paragraph" w:styleId="a8">
    <w:name w:val="Balloon Text"/>
    <w:basedOn w:val="a"/>
    <w:link w:val="a9"/>
    <w:uiPriority w:val="99"/>
    <w:semiHidden/>
    <w:unhideWhenUsed/>
    <w:rsid w:val="005A387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A3873"/>
    <w:rPr>
      <w:rFonts w:ascii="Segoe UI" w:hAnsi="Segoe UI" w:cs="Segoe UI"/>
      <w:sz w:val="18"/>
      <w:szCs w:val="18"/>
    </w:rPr>
  </w:style>
  <w:style w:type="table" w:customStyle="1" w:styleId="1">
    <w:name w:val="Сетка таблицы1"/>
    <w:basedOn w:val="a1"/>
    <w:next w:val="aa"/>
    <w:uiPriority w:val="59"/>
    <w:rsid w:val="005A6E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5A6E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a"/>
    <w:uiPriority w:val="59"/>
    <w:rsid w:val="00527E79"/>
    <w:pPr>
      <w:spacing w:after="0" w:line="240" w:lineRule="auto"/>
    </w:pPr>
    <w:rPr>
      <w:rFonts w:ascii="Times New Roman" w:eastAsia="Times New Roman" w:hAnsi="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a"/>
    <w:uiPriority w:val="59"/>
    <w:rsid w:val="00527E79"/>
    <w:pPr>
      <w:spacing w:after="0" w:line="240" w:lineRule="auto"/>
    </w:pPr>
    <w:rPr>
      <w:rFonts w:ascii="Times New Roman" w:eastAsia="Times New Roman" w:hAnsi="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260,bqiaagaaeyqcaaagiaiaaapyfwaabeyxaaaaaaaaaaaaaaaaaaaaaaaaaaaaaaaaaaaaaaaaaaaaaaaaaaaaaaaaaaaaaaaaaaaaaaaaaaaaaaaaaaaaaaaaaaaaaaaaaaaaaaaaaaaaaaaaaaaaaaaaaaaaaaaaaaaaaaaaaaaaaaaaaaaaaaaaaaaaaaaaaaaaaaaaaaaaaaaaaaaaaaaaaaaaaaaaaaaaaaaa"/>
    <w:basedOn w:val="a"/>
    <w:rsid w:val="00E33C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rmal (Web)"/>
    <w:basedOn w:val="a"/>
    <w:uiPriority w:val="99"/>
    <w:semiHidden/>
    <w:unhideWhenUsed/>
    <w:rsid w:val="00E33C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List Paragraph"/>
    <w:basedOn w:val="a"/>
    <w:uiPriority w:val="34"/>
    <w:qFormat/>
    <w:rsid w:val="006C07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5292786">
      <w:bodyDiv w:val="1"/>
      <w:marLeft w:val="0"/>
      <w:marRight w:val="0"/>
      <w:marTop w:val="0"/>
      <w:marBottom w:val="0"/>
      <w:divBdr>
        <w:top w:val="none" w:sz="0" w:space="0" w:color="auto"/>
        <w:left w:val="none" w:sz="0" w:space="0" w:color="auto"/>
        <w:bottom w:val="none" w:sz="0" w:space="0" w:color="auto"/>
        <w:right w:val="none" w:sz="0" w:space="0" w:color="auto"/>
      </w:divBdr>
    </w:div>
    <w:div w:id="1609267676">
      <w:bodyDiv w:val="1"/>
      <w:marLeft w:val="0"/>
      <w:marRight w:val="0"/>
      <w:marTop w:val="0"/>
      <w:marBottom w:val="0"/>
      <w:divBdr>
        <w:top w:val="none" w:sz="0" w:space="0" w:color="auto"/>
        <w:left w:val="none" w:sz="0" w:space="0" w:color="auto"/>
        <w:bottom w:val="none" w:sz="0" w:space="0" w:color="auto"/>
        <w:right w:val="none" w:sz="0" w:space="0" w:color="auto"/>
      </w:divBdr>
    </w:div>
    <w:div w:id="210129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438</TotalTime>
  <Pages>5</Pages>
  <Words>1344</Words>
  <Characters>7662</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K1-113-01</dc:creator>
  <cp:keywords/>
  <dc:description/>
  <cp:lastModifiedBy>Пользователь</cp:lastModifiedBy>
  <cp:revision>15</cp:revision>
  <cp:lastPrinted>2026-06-25T05:54:00Z</cp:lastPrinted>
  <dcterms:created xsi:type="dcterms:W3CDTF">2026-05-07T09:32:00Z</dcterms:created>
  <dcterms:modified xsi:type="dcterms:W3CDTF">2026-06-26T12:42:00Z</dcterms:modified>
</cp:coreProperties>
</file>